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51" w:rsidRDefault="008A6612">
      <w:pPr>
        <w:rPr>
          <w:lang w:val="en-US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4445</wp:posOffset>
            </wp:positionV>
            <wp:extent cx="9412605" cy="6141720"/>
            <wp:effectExtent l="0" t="0" r="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605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275F" w:rsidRDefault="008A6612">
      <w:pPr>
        <w:rPr>
          <w:lang w:val="en-US"/>
        </w:rPr>
      </w:pPr>
      <w:r>
        <w:rPr>
          <w:noProof/>
          <w:lang w:val="en-US" w:eastAsia="ru-RU"/>
        </w:rPr>
        <w:lastRenderedPageBreak/>
        <w:drawing>
          <wp:inline distT="0" distB="0" distL="0" distR="0">
            <wp:extent cx="9251950" cy="2359541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35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  <w:sectPr w:rsidR="008D275F" w:rsidSect="008D27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D275F" w:rsidRDefault="00DA1E32">
      <w:pPr>
        <w:rPr>
          <w:noProof/>
          <w:lang w:eastAsia="ru-RU"/>
        </w:rPr>
      </w:pPr>
      <w:r>
        <w:rPr>
          <w:noProof/>
          <w:lang w:val="en-US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1598295</wp:posOffset>
                </wp:positionV>
                <wp:extent cx="3175000" cy="294005"/>
                <wp:effectExtent l="0" t="0" r="25400" b="36195"/>
                <wp:wrapNone/>
                <wp:docPr id="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631" w:rsidRPr="008D275F" w:rsidRDefault="00F13631" w:rsidP="008D275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25.85pt;width:250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" strokecolor="white [3212]">
                <v:textbox>
                  <w:txbxContent>
                    <w:p w:rsidR="00F13631" w:rsidRPr="008D275F" w:rsidRDefault="00F13631" w:rsidP="008D275F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1598295</wp:posOffset>
                </wp:positionV>
                <wp:extent cx="1466850" cy="292100"/>
                <wp:effectExtent l="0" t="0" r="31750" b="3810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631" w:rsidRPr="008D275F" w:rsidRDefault="00F13631">
                            <w:pPr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ТРИММЕР 40В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.45pt;margin-top:125.85pt;width:115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" strokecolor="white [3212]">
                <v:textbox>
                  <w:txbxContent>
                    <w:p w:rsidR="00F13631" w:rsidRPr="008D275F" w:rsidRDefault="00F13631">
                      <w:pPr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ТРИММЕР 40В</w:t>
                      </w:r>
                    </w:p>
                  </w:txbxContent>
                </v:textbox>
              </v:shape>
            </w:pict>
          </mc:Fallback>
        </mc:AlternateContent>
      </w:r>
      <w:r w:rsidR="008A6612">
        <w:rPr>
          <w:noProof/>
          <w:lang w:val="en-US" w:eastAsia="ru-RU"/>
        </w:rPr>
        <w:drawing>
          <wp:inline distT="0" distB="0" distL="0" distR="0">
            <wp:extent cx="5551170" cy="749998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749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612" w:rsidRDefault="008A6612">
      <w:pPr>
        <w:rPr>
          <w:noProof/>
          <w:lang w:eastAsia="ru-RU"/>
        </w:rPr>
      </w:pPr>
    </w:p>
    <w:p w:rsidR="008A6612" w:rsidRDefault="008A6612">
      <w:pPr>
        <w:rPr>
          <w:noProof/>
          <w:lang w:eastAsia="ru-RU"/>
        </w:rPr>
      </w:pPr>
    </w:p>
    <w:p w:rsidR="008A6612" w:rsidRDefault="008A6612">
      <w:pPr>
        <w:rPr>
          <w:noProof/>
          <w:lang w:eastAsia="ru-RU"/>
        </w:rPr>
      </w:pPr>
    </w:p>
    <w:p w:rsidR="008A6612" w:rsidRDefault="008A6612">
      <w:pPr>
        <w:rPr>
          <w:lang w:val="en-US"/>
        </w:rPr>
      </w:pPr>
    </w:p>
    <w:p w:rsidR="008D275F" w:rsidRDefault="008D275F">
      <w:pPr>
        <w:rPr>
          <w:lang w:val="en-US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3D0A4F" w:rsidTr="003D0A4F">
        <w:tc>
          <w:tcPr>
            <w:tcW w:w="4962" w:type="dxa"/>
          </w:tcPr>
          <w:p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9.1 Настройки</w:t>
            </w:r>
          </w:p>
        </w:tc>
      </w:tr>
      <w:tr w:rsidR="003D0A4F" w:rsidTr="003D0A4F">
        <w:tc>
          <w:tcPr>
            <w:tcW w:w="4962" w:type="dxa"/>
          </w:tcPr>
          <w:p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3D0A4F" w:rsidTr="003D0A4F">
        <w:tc>
          <w:tcPr>
            <w:tcW w:w="4962" w:type="dxa"/>
          </w:tcPr>
          <w:p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:rsidR="003D0A4F" w:rsidRPr="00F343CE" w:rsidRDefault="003D0A4F" w:rsidP="003D0A4F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  <w:r w:rsidR="00D43ED6">
              <w:rPr>
                <w:rFonts w:ascii="Arial" w:hAnsi="Arial" w:cs="Arial"/>
                <w:b/>
                <w:sz w:val="20"/>
              </w:rPr>
              <w:t xml:space="preserve"> при работе с электрооборудованием</w:t>
            </w:r>
          </w:p>
        </w:tc>
        <w:tc>
          <w:tcPr>
            <w:tcW w:w="4820" w:type="dxa"/>
          </w:tcPr>
          <w:p w:rsidR="003D0A4F" w:rsidRPr="005C092C" w:rsidRDefault="00BD7DD7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9.5 Советы</w:t>
            </w:r>
            <w:r w:rsidR="003D0A4F" w:rsidRPr="005C092C">
              <w:rPr>
                <w:rFonts w:ascii="Arial" w:hAnsi="Arial" w:cs="Arial"/>
                <w:sz w:val="18"/>
              </w:rPr>
              <w:t xml:space="preserve"> по скашиванию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:rsidR="003D0A4F" w:rsidRPr="005C092C" w:rsidRDefault="003D0A4F" w:rsidP="00B85FD3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9.6 </w:t>
            </w:r>
            <w:r w:rsidR="00B85FD3">
              <w:rPr>
                <w:rFonts w:ascii="Arial" w:hAnsi="Arial" w:cs="Arial"/>
                <w:sz w:val="18"/>
              </w:rPr>
              <w:t>Регулировка длины режущей лески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:rsidR="003D0A4F" w:rsidRPr="005C092C" w:rsidRDefault="003D0A4F" w:rsidP="00B85FD3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</w:t>
            </w:r>
            <w:r w:rsidR="00B85FD3">
              <w:rPr>
                <w:rFonts w:ascii="Arial" w:hAnsi="Arial" w:cs="Arial"/>
                <w:sz w:val="18"/>
              </w:rPr>
              <w:t xml:space="preserve">9.7 Ручная регулировка длины режущей лески 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:rsidR="003D0A4F" w:rsidRPr="005C092C" w:rsidRDefault="00643CC8" w:rsidP="00643CC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>9.8 Нож-отсекатель для лески</w:t>
            </w:r>
            <w:r w:rsidR="003D0A4F" w:rsidRPr="005C09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:rsidR="003D0A4F" w:rsidRPr="00643CC8" w:rsidRDefault="00643CC8" w:rsidP="003D0A4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</w:t>
            </w:r>
            <w:r w:rsidR="00952D75">
              <w:rPr>
                <w:rFonts w:ascii="Arial" w:hAnsi="Arial" w:cs="Arial"/>
                <w:sz w:val="18"/>
              </w:rPr>
              <w:t xml:space="preserve">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10. </w:t>
            </w:r>
            <w:r w:rsidRPr="00643CC8">
              <w:rPr>
                <w:rFonts w:ascii="Arial" w:hAnsi="Arial" w:cs="Arial"/>
                <w:b/>
                <w:sz w:val="20"/>
              </w:rPr>
              <w:t xml:space="preserve">Техническое обслуживание 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:rsidR="003D0A4F" w:rsidRPr="00F343CE" w:rsidRDefault="003D0A4F" w:rsidP="003D0A4F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</w:t>
            </w:r>
            <w:r w:rsidR="00952D75">
              <w:rPr>
                <w:rFonts w:ascii="Arial" w:hAnsi="Arial" w:cs="Arial"/>
                <w:sz w:val="18"/>
              </w:rPr>
              <w:t xml:space="preserve">       10.3. Замена шпули</w:t>
            </w:r>
            <w:r w:rsidRPr="005C092C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10.4  Замена режущей лески</w:t>
            </w:r>
            <w:r w:rsidR="003D0A4F" w:rsidRPr="005C092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B85FD3" w:rsidRPr="00F343CE" w:rsidTr="003D0A4F">
        <w:tc>
          <w:tcPr>
            <w:tcW w:w="4962" w:type="dxa"/>
          </w:tcPr>
          <w:p w:rsidR="00B85FD3" w:rsidRPr="005C092C" w:rsidRDefault="00B85FD3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B85FD3" w:rsidRPr="00F343CE" w:rsidTr="003D0A4F">
        <w:tc>
          <w:tcPr>
            <w:tcW w:w="4962" w:type="dxa"/>
          </w:tcPr>
          <w:p w:rsidR="00B85FD3" w:rsidRPr="005C092C" w:rsidRDefault="00B85FD3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      11.1  Транспортировка устройства</w:t>
            </w:r>
          </w:p>
        </w:tc>
      </w:tr>
      <w:tr w:rsidR="00B85FD3" w:rsidRPr="00F343CE" w:rsidTr="003D0A4F">
        <w:tc>
          <w:tcPr>
            <w:tcW w:w="4962" w:type="dxa"/>
          </w:tcPr>
          <w:p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11.2  Хранение устройства</w:t>
            </w:r>
          </w:p>
        </w:tc>
      </w:tr>
      <w:tr w:rsidR="00B85FD3" w:rsidRPr="00F343CE" w:rsidTr="003D0A4F">
        <w:tc>
          <w:tcPr>
            <w:tcW w:w="4962" w:type="dxa"/>
          </w:tcPr>
          <w:p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:rsidR="00B85FD3" w:rsidRPr="00952D75" w:rsidRDefault="00B85FD3" w:rsidP="00952D75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 xml:space="preserve">  12. Поиск и устранение неисправностей</w:t>
            </w:r>
          </w:p>
        </w:tc>
      </w:tr>
      <w:tr w:rsidR="00B85FD3" w:rsidRPr="00F343CE" w:rsidTr="003D0A4F">
        <w:tc>
          <w:tcPr>
            <w:tcW w:w="4962" w:type="dxa"/>
          </w:tcPr>
          <w:p w:rsidR="00B85FD3" w:rsidRPr="00643CC8" w:rsidRDefault="00B85FD3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Соединение силового блока с триммерной головкой</w:t>
            </w:r>
          </w:p>
        </w:tc>
        <w:tc>
          <w:tcPr>
            <w:tcW w:w="4820" w:type="dxa"/>
          </w:tcPr>
          <w:p w:rsidR="00B85FD3" w:rsidRPr="00952D75" w:rsidRDefault="00B85FD3" w:rsidP="00952D7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B85FD3" w:rsidRPr="00F343CE" w:rsidTr="003D0A4F">
        <w:tc>
          <w:tcPr>
            <w:tcW w:w="4962" w:type="dxa"/>
          </w:tcPr>
          <w:p w:rsidR="00B85FD3" w:rsidRPr="00643CC8" w:rsidRDefault="00B85FD3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Установка </w:t>
            </w:r>
            <w:r>
              <w:rPr>
                <w:rFonts w:ascii="Arial" w:hAnsi="Arial" w:cs="Arial"/>
                <w:sz w:val="18"/>
              </w:rPr>
              <w:t>дополнительной рукояти</w:t>
            </w:r>
          </w:p>
        </w:tc>
        <w:tc>
          <w:tcPr>
            <w:tcW w:w="4820" w:type="dxa"/>
          </w:tcPr>
          <w:p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  <w:tr w:rsidR="00B85FD3" w:rsidRPr="00F343CE" w:rsidTr="003D0A4F">
        <w:tc>
          <w:tcPr>
            <w:tcW w:w="4962" w:type="dxa"/>
          </w:tcPr>
          <w:p w:rsidR="00B85FD3" w:rsidRPr="00643CC8" w:rsidRDefault="00B85FD3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Установка аккумуляторного источника питания</w:t>
            </w:r>
          </w:p>
        </w:tc>
        <w:tc>
          <w:tcPr>
            <w:tcW w:w="4820" w:type="dxa"/>
          </w:tcPr>
          <w:p w:rsidR="00B85FD3" w:rsidRPr="00952D75" w:rsidRDefault="00B85FD3" w:rsidP="00952D75">
            <w:pPr>
              <w:rPr>
                <w:rFonts w:ascii="Arial" w:hAnsi="Arial" w:cs="Arial"/>
                <w:sz w:val="18"/>
              </w:rPr>
            </w:pPr>
          </w:p>
        </w:tc>
      </w:tr>
      <w:tr w:rsidR="00B85FD3" w:rsidRPr="00F343CE" w:rsidTr="003D0A4F">
        <w:tc>
          <w:tcPr>
            <w:tcW w:w="4962" w:type="dxa"/>
          </w:tcPr>
          <w:p w:rsidR="00B85FD3" w:rsidRPr="00643CC8" w:rsidRDefault="00B85FD3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Извлечение аккумуляторного источника </w:t>
            </w:r>
            <w:r w:rsidRPr="00643CC8">
              <w:rPr>
                <w:rFonts w:ascii="Arial" w:hAnsi="Arial" w:cs="Arial"/>
                <w:sz w:val="18"/>
              </w:rPr>
              <w:t xml:space="preserve">питания                 </w:t>
            </w:r>
          </w:p>
        </w:tc>
        <w:tc>
          <w:tcPr>
            <w:tcW w:w="4820" w:type="dxa"/>
          </w:tcPr>
          <w:p w:rsidR="00B85FD3" w:rsidRPr="005C092C" w:rsidRDefault="00B85FD3" w:rsidP="003D0A4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85FD3" w:rsidRPr="00F343CE" w:rsidTr="003D0A4F">
        <w:tc>
          <w:tcPr>
            <w:tcW w:w="4962" w:type="dxa"/>
          </w:tcPr>
          <w:p w:rsidR="00B85FD3" w:rsidRPr="00643CC8" w:rsidRDefault="00B85FD3" w:rsidP="00643CC8">
            <w:pPr>
              <w:ind w:left="318"/>
              <w:rPr>
                <w:rFonts w:ascii="Arial" w:hAnsi="Arial" w:cs="Arial"/>
                <w:b/>
                <w:sz w:val="20"/>
              </w:rPr>
            </w:pPr>
            <w:r w:rsidRPr="00643CC8">
              <w:rPr>
                <w:rFonts w:ascii="Arial" w:hAnsi="Arial" w:cs="Arial"/>
                <w:b/>
                <w:sz w:val="20"/>
              </w:rPr>
              <w:t>9.   Эксплуатация</w:t>
            </w:r>
          </w:p>
        </w:tc>
        <w:tc>
          <w:tcPr>
            <w:tcW w:w="4820" w:type="dxa"/>
          </w:tcPr>
          <w:p w:rsidR="00B85FD3" w:rsidRPr="005C092C" w:rsidRDefault="00B85FD3" w:rsidP="003D0A4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85FD3" w:rsidRPr="00F343CE" w:rsidTr="003D0A4F">
        <w:tc>
          <w:tcPr>
            <w:tcW w:w="4962" w:type="dxa"/>
          </w:tcPr>
          <w:p w:rsidR="00B85FD3" w:rsidRPr="00643CC8" w:rsidRDefault="00B85FD3" w:rsidP="00643CC8">
            <w:pPr>
              <w:ind w:left="31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20" w:type="dxa"/>
          </w:tcPr>
          <w:p w:rsidR="00B85FD3" w:rsidRPr="005C092C" w:rsidRDefault="00B85FD3" w:rsidP="003D0A4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D275F" w:rsidRPr="00643CC8" w:rsidRDefault="008D275F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:rsidTr="00393A92">
        <w:tc>
          <w:tcPr>
            <w:tcW w:w="5388" w:type="dxa"/>
          </w:tcPr>
          <w:p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 xml:space="preserve">           </w:t>
            </w:r>
            <w:bookmarkStart w:id="0" w:name="_Toc535848108"/>
            <w:bookmarkStart w:id="1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0"/>
            <w:bookmarkEnd w:id="1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2" w:name="_Toc535848109"/>
            <w:bookmarkStart w:id="3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2"/>
            <w:bookmarkEnd w:id="3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2"/>
                <w:szCs w:val="24"/>
              </w:rPr>
            </w:pPr>
            <w:bookmarkStart w:id="4" w:name="_Toc535848110"/>
            <w:bookmarkStart w:id="5" w:name="_Toc535848439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>Данное устройство используется для обрезки  травы, невысоких сорняков и прочей мягкой растительности на уровне почвы.  Лезвие ножа в процессе работы должно двигаться  практически параллельно поверхности, на которой проводится покос.</w:t>
            </w:r>
            <w:bookmarkEnd w:id="4"/>
            <w:bookmarkEnd w:id="5"/>
          </w:p>
          <w:p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6"/>
                <w:szCs w:val="24"/>
              </w:rPr>
            </w:pPr>
          </w:p>
          <w:p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3A51E3"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  <w:t>разрыхления почвенных образований.</w:t>
            </w:r>
          </w:p>
          <w:p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6" w:name="_Toc535848111"/>
            <w:bookmarkStart w:id="7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6"/>
            <w:bookmarkEnd w:id="7"/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8" w:name="_Toc535848112"/>
            <w:bookmarkStart w:id="9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</w:t>
            </w:r>
            <w:bookmarkEnd w:id="8"/>
            <w:bookmarkEnd w:id="9"/>
            <w:r w:rsidR="00B85FD3">
              <w:rPr>
                <w:rFonts w:ascii="Arial" w:eastAsia="Batang" w:hAnsi="Arial" w:cs="Arial"/>
                <w:i/>
                <w:sz w:val="20"/>
                <w:szCs w:val="24"/>
              </w:rPr>
              <w:t>2.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0" w:name="_Toc535848113"/>
            <w:bookmarkStart w:id="11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0"/>
            <w:bookmarkEnd w:id="11"/>
            <w:r w:rsidR="00B85FD3"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2" w:name="_Toc535848114"/>
            <w:bookmarkStart w:id="13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2 </w:t>
            </w:r>
            <w:bookmarkEnd w:id="12"/>
            <w:bookmarkEnd w:id="13"/>
            <w:r w:rsidR="00B85FD3"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4" w:name="_Toc535848115"/>
            <w:bookmarkStart w:id="15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4"/>
            <w:bookmarkEnd w:id="15"/>
            <w:r w:rsidR="00B85FD3">
              <w:rPr>
                <w:rFonts w:ascii="Arial" w:eastAsia="Batang" w:hAnsi="Arial" w:cs="Arial"/>
                <w:sz w:val="20"/>
                <w:szCs w:val="24"/>
              </w:rPr>
              <w:t>Задняя рукоять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6" w:name="_Toc535848116"/>
            <w:bookmarkStart w:id="17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6"/>
            <w:bookmarkEnd w:id="17"/>
            <w:r w:rsidR="00B85FD3">
              <w:rPr>
                <w:rFonts w:ascii="Arial" w:eastAsia="Batang" w:hAnsi="Arial" w:cs="Arial"/>
                <w:sz w:val="20"/>
                <w:szCs w:val="24"/>
              </w:rPr>
              <w:t>Дополнительная рукоять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8" w:name="_Toc535848117"/>
            <w:bookmarkStart w:id="19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8"/>
            <w:bookmarkEnd w:id="19"/>
            <w:r w:rsidR="00B85FD3">
              <w:rPr>
                <w:rFonts w:ascii="Arial" w:eastAsia="Batang" w:hAnsi="Arial" w:cs="Arial"/>
                <w:sz w:val="20"/>
                <w:szCs w:val="24"/>
              </w:rPr>
              <w:t>Верхняя часть оси устройства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0" w:name="_Toc535848118"/>
            <w:bookmarkStart w:id="21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0"/>
            <w:bookmarkEnd w:id="21"/>
            <w:r w:rsidR="00B85FD3">
              <w:rPr>
                <w:rFonts w:ascii="Arial" w:eastAsia="Batang" w:hAnsi="Arial" w:cs="Arial"/>
                <w:sz w:val="20"/>
                <w:szCs w:val="24"/>
              </w:rPr>
              <w:t>Соединительная муфта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2" w:name="_Toc535848119"/>
            <w:bookmarkStart w:id="23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2"/>
            <w:bookmarkEnd w:id="23"/>
            <w:r w:rsidR="00B85FD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Нижняя часть оси устройства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4" w:name="_Toc535848120"/>
            <w:bookmarkStart w:id="25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4"/>
            <w:bookmarkEnd w:id="25"/>
            <w:r w:rsidR="00B85FD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Нож-отсекатель для лески</w:t>
            </w:r>
          </w:p>
          <w:p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6" w:name="_Toc535848121"/>
            <w:bookmarkStart w:id="27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>9</w:t>
            </w:r>
            <w:bookmarkEnd w:id="26"/>
            <w:bookmarkEnd w:id="27"/>
            <w:r w:rsidR="00B85FD3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>Регулятор режущего элемента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6157F4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Триммерная (режущая) головка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Защитный кожух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8" w:name="_Toc535848122"/>
            <w:bookmarkStart w:id="29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8"/>
            <w:bookmarkEnd w:id="29"/>
            <w:r w:rsidR="006157F4">
              <w:rPr>
                <w:rFonts w:ascii="Arial" w:eastAsia="Batang" w:hAnsi="Arial" w:cs="Arial"/>
                <w:sz w:val="20"/>
                <w:szCs w:val="24"/>
              </w:rPr>
              <w:t>Болт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0" w:name="_Toc535848123"/>
            <w:bookmarkStart w:id="31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0"/>
            <w:bookmarkEnd w:id="31"/>
            <w:r w:rsidR="006157F4">
              <w:rPr>
                <w:rFonts w:ascii="Arial" w:eastAsia="Batang" w:hAnsi="Arial" w:cs="Arial"/>
                <w:sz w:val="20"/>
                <w:szCs w:val="24"/>
              </w:rPr>
              <w:t>Регулирующий узел рукояти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2" w:name="_Toc535848124"/>
            <w:bookmarkStart w:id="33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2"/>
            <w:bookmarkEnd w:id="33"/>
            <w:r w:rsidR="006157F4">
              <w:rPr>
                <w:rFonts w:ascii="Arial" w:eastAsia="Batang" w:hAnsi="Arial" w:cs="Arial"/>
                <w:sz w:val="20"/>
                <w:szCs w:val="24"/>
              </w:rPr>
              <w:t>Кнопка-фиксатор соединительной муфты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4" w:name="_Toc535848125"/>
            <w:bookmarkStart w:id="35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4"/>
            <w:bookmarkEnd w:id="35"/>
            <w:r w:rsidR="006157F4">
              <w:rPr>
                <w:rFonts w:ascii="Arial" w:eastAsia="Batang" w:hAnsi="Arial" w:cs="Arial"/>
                <w:sz w:val="20"/>
                <w:szCs w:val="24"/>
              </w:rPr>
              <w:t>Отверстие для фиксатора соединительной муфты</w:t>
            </w:r>
          </w:p>
          <w:p w:rsidR="00EC5811" w:rsidRDefault="006157F4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16 Металлическое кольцо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Регулирующий узел рукояти (вид сбоку)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аккумулятора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шпули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20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Крышка шпули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21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Шпуля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22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Фиксатор для шпули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23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Выпускной паз для лески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24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Корпус шпули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25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Выпускное отверстие для лески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26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Паз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  <w:p w:rsidR="006157F4" w:rsidRPr="006157F4" w:rsidRDefault="006157F4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6157F4" w:rsidRPr="003A51E3" w:rsidRDefault="006157F4" w:rsidP="006157F4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:rsidR="006157F4" w:rsidRPr="00C26604" w:rsidRDefault="006157F4" w:rsidP="006157F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:rsidR="006157F4" w:rsidRPr="00266211" w:rsidRDefault="006157F4" w:rsidP="006157F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3A51E3">
              <w:rPr>
                <w:rFonts w:ascii="Arial" w:eastAsia="Batang" w:hAnsi="Arial" w:cs="Arial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C26604">
              <w:rPr>
                <w:rFonts w:ascii="Arial" w:eastAsia="Batang" w:hAnsi="Arial" w:cs="Arial"/>
                <w:sz w:val="20"/>
                <w:szCs w:val="24"/>
              </w:rPr>
              <w:t>.</w:t>
            </w:r>
          </w:p>
        </w:tc>
        <w:tc>
          <w:tcPr>
            <w:tcW w:w="5103" w:type="dxa"/>
          </w:tcPr>
          <w:p w:rsidR="00C26604" w:rsidRPr="003A51E3" w:rsidRDefault="00C26604" w:rsidP="00D546D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:rsidR="00C26604" w:rsidRPr="00D546D2" w:rsidRDefault="00C26604" w:rsidP="00D546D2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 w:rsidR="00D546D2" w:rsidRPr="00D546D2">
              <w:rPr>
                <w:rFonts w:ascii="Arial" w:eastAsia="Batang" w:hAnsi="Arial" w:cs="Arial"/>
                <w:b/>
                <w:sz w:val="24"/>
                <w:szCs w:val="24"/>
              </w:rPr>
              <w:t xml:space="preserve"> </w:t>
            </w:r>
            <w:r w:rsidR="00D546D2">
              <w:rPr>
                <w:rFonts w:ascii="Arial" w:eastAsia="Batang" w:hAnsi="Arial" w:cs="Arial"/>
                <w:b/>
                <w:sz w:val="24"/>
                <w:szCs w:val="24"/>
              </w:rPr>
              <w:t>ПРИ РАБОТЕ С ЭЛЕКТРООБОРУДОВАНИЕМ</w:t>
            </w:r>
          </w:p>
          <w:p w:rsidR="00C26604" w:rsidRDefault="00C26604" w:rsidP="00C26604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C26604" w:rsidRPr="00AD6D84" w:rsidTr="00597BB5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:rsidR="00C26604" w:rsidRPr="00AD6D84" w:rsidRDefault="00C26604" w:rsidP="00C2660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ru-RU"/>
                    </w:rPr>
                    <w:drawing>
                      <wp:inline distT="0" distB="0" distL="0" distR="0">
                        <wp:extent cx="257810" cy="193040"/>
                        <wp:effectExtent l="0" t="0" r="8890" b="0"/>
                        <wp:docPr id="5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ПРЕДУПРЕЖДЕНИЕ</w:t>
                  </w:r>
                </w:p>
              </w:tc>
            </w:tr>
            <w:tr w:rsidR="00C26604" w:rsidRPr="002E2AFB" w:rsidTr="00597BB5">
              <w:tc>
                <w:tcPr>
                  <w:tcW w:w="4970" w:type="dxa"/>
                  <w:shd w:val="clear" w:color="auto" w:fill="auto"/>
                </w:tcPr>
                <w:p w:rsidR="00C26604" w:rsidRPr="002E2AFB" w:rsidRDefault="00C26604" w:rsidP="00C26604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  <w:r w:rsidRPr="00C2660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32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В случае несоблюдения  данных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:rsidR="00C26604" w:rsidRPr="003A51E3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 w:val="18"/>
                <w:szCs w:val="24"/>
              </w:rPr>
            </w:pP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Сохраните все инструкции по технике безопасности для дальнейшего использования.</w:t>
            </w: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10"/>
                <w:szCs w:val="24"/>
              </w:rPr>
            </w:pP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Понятие «устройство» в инструкциях по технике безопасности обозначает Ваше устройство с питанием от сети (шнура питания) или с питанием от аккумулятора (без шнура питания).</w:t>
            </w:r>
          </w:p>
          <w:p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6" w:name="_Toc535848146"/>
            <w:bookmarkStart w:id="37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36"/>
            <w:bookmarkEnd w:id="37"/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8" w:name="_Toc535848147"/>
            <w:bookmarkStart w:id="39" w:name="_Toc535848476"/>
            <w:r w:rsidRPr="003A51E3">
              <w:rPr>
                <w:rFonts w:ascii="Arial" w:eastAsia="Batang" w:hAnsi="Arial" w:cs="Arial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знаний, а также лицами, не ознакомленными с руководством по эксплуатации устройства.</w:t>
            </w:r>
            <w:bookmarkEnd w:id="38"/>
            <w:bookmarkEnd w:id="39"/>
            <w:r w:rsidRPr="003A51E3">
              <w:rPr>
                <w:rFonts w:ascii="Arial" w:eastAsia="Batang" w:hAnsi="Arial" w:cs="Arial"/>
              </w:rPr>
              <w:t xml:space="preserve"> 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0" w:name="_Toc535848149"/>
            <w:bookmarkStart w:id="41" w:name="_Toc535848478"/>
          </w:p>
          <w:p w:rsidR="00D3561D" w:rsidRPr="006157F4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0"/>
            <w:bookmarkEnd w:id="41"/>
          </w:p>
          <w:p w:rsidR="006157F4" w:rsidRDefault="006157F4" w:rsidP="006157F4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</w:p>
          <w:p w:rsidR="006157F4" w:rsidRPr="00D3561D" w:rsidRDefault="006157F4" w:rsidP="006157F4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3.2      ПОДГОТОВКА </w:t>
            </w:r>
          </w:p>
          <w:p w:rsidR="006157F4" w:rsidRPr="00D3561D" w:rsidRDefault="006157F4" w:rsidP="006157F4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6157F4" w:rsidRPr="00D3561D" w:rsidRDefault="006157F4" w:rsidP="006157F4">
            <w:pPr>
              <w:pStyle w:val="aa"/>
              <w:numPr>
                <w:ilvl w:val="0"/>
                <w:numId w:val="45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D3561D">
              <w:rPr>
                <w:rFonts w:ascii="Arial" w:eastAsia="SimSun" w:hAnsi="Arial" w:cs="Arial"/>
                <w:szCs w:val="24"/>
              </w:rPr>
              <w:t>Перед использованием проверьте блок питания на предмет</w:t>
            </w:r>
          </w:p>
        </w:tc>
      </w:tr>
    </w:tbl>
    <w:p w:rsidR="00EC5811" w:rsidRPr="00266211" w:rsidRDefault="00EC5811"/>
    <w:p w:rsidR="008D275F" w:rsidRPr="00266211" w:rsidRDefault="008D275F"/>
    <w:p w:rsidR="008D275F" w:rsidRPr="00266211" w:rsidRDefault="008D275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:rsidTr="00393A92">
        <w:tc>
          <w:tcPr>
            <w:tcW w:w="5388" w:type="dxa"/>
          </w:tcPr>
          <w:p w:rsidR="00D3561D" w:rsidRPr="00D3561D" w:rsidRDefault="00D3561D" w:rsidP="006157F4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  <w:bookmarkStart w:id="42" w:name="_Toc535848151"/>
            <w:bookmarkStart w:id="43" w:name="_Toc535848480"/>
            <w:r w:rsidRPr="00D3561D">
              <w:rPr>
                <w:rFonts w:ascii="Arial" w:eastAsia="SimSun" w:hAnsi="Arial" w:cs="Arial"/>
                <w:sz w:val="22"/>
                <w:szCs w:val="24"/>
              </w:rPr>
              <w:t>наличия повреждений или следов из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носа. В случае повреждения блока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в процессе использования,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 немедленно остановите устройство и извлеките блок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питания. Не используйте устройство, 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если блок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поврежден, или на нем имеются следы износа.</w:t>
            </w:r>
            <w:bookmarkEnd w:id="42"/>
            <w:bookmarkEnd w:id="43"/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</w:p>
          <w:p w:rsidR="00D3561D" w:rsidRPr="00D3561D" w:rsidRDefault="00D3561D" w:rsidP="00D3561D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D3561D" w:rsidRPr="003A51E3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bookmarkStart w:id="44" w:name="_Hlk2102732"/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Перед использованием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устр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ойства   необходимо проверить его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исходную комплектацию, наличие и сохранность   защитных кожухов и экранов</w:t>
            </w:r>
            <w:bookmarkEnd w:id="44"/>
            <w:r w:rsidRPr="00D3561D">
              <w:rPr>
                <w:rFonts w:ascii="Arial" w:eastAsia="SimSun" w:hAnsi="Arial" w:cs="Arial"/>
                <w:sz w:val="22"/>
                <w:szCs w:val="24"/>
              </w:rPr>
              <w:t>.</w:t>
            </w:r>
          </w:p>
          <w:p w:rsidR="00D3561D" w:rsidRDefault="00D3561D" w:rsidP="00D3561D">
            <w:pPr>
              <w:pStyle w:val="aa"/>
              <w:rPr>
                <w:rFonts w:ascii="Arial" w:eastAsia="SimSun" w:hAnsi="Arial" w:cs="Arial"/>
                <w:sz w:val="20"/>
                <w:szCs w:val="24"/>
              </w:rPr>
            </w:pPr>
          </w:p>
          <w:p w:rsidR="00D3561D" w:rsidRPr="00D3561D" w:rsidRDefault="00D3561D" w:rsidP="00D3561D">
            <w:pPr>
              <w:tabs>
                <w:tab w:val="left" w:pos="5591"/>
              </w:tabs>
              <w:ind w:left="34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>3</w:t>
            </w:r>
            <w:r w:rsidRPr="003A51E3">
              <w:rPr>
                <w:rFonts w:ascii="Arial" w:eastAsia="SimSun" w:hAnsi="Arial" w:cs="Arial"/>
                <w:b/>
                <w:sz w:val="22"/>
                <w:szCs w:val="20"/>
              </w:rPr>
              <w:t>.3</w:t>
            </w: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 xml:space="preserve">     ЭКСПЛУАТАЦИЯ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7"/>
              <w:contextualSpacing/>
              <w:jc w:val="both"/>
              <w:outlineLvl w:val="1"/>
              <w:rPr>
                <w:rFonts w:ascii="Arial" w:eastAsia="SimSun" w:hAnsi="Arial" w:cs="Arial"/>
                <w:sz w:val="20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Не используй</w:t>
            </w:r>
            <w:r w:rsidR="00F13631">
              <w:rPr>
                <w:rFonts w:ascii="Arial" w:eastAsia="SimSun" w:hAnsi="Arial" w:cs="Arial"/>
                <w:sz w:val="22"/>
                <w:szCs w:val="20"/>
              </w:rPr>
              <w:t xml:space="preserve">те электрооборудование во время 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дождя, грозы,  при появлении молний.</w:t>
            </w:r>
          </w:p>
          <w:p w:rsidR="00D3561D" w:rsidRPr="00D3561D" w:rsidRDefault="00D3561D" w:rsidP="00D3561D">
            <w:pPr>
              <w:ind w:left="720"/>
              <w:contextualSpacing/>
              <w:jc w:val="both"/>
              <w:outlineLvl w:val="1"/>
              <w:rPr>
                <w:rFonts w:asciiTheme="minorHAnsi" w:eastAsia="SimSun" w:hAnsiTheme="minorHAnsi" w:cstheme="minorBidi"/>
                <w:spacing w:val="-1"/>
                <w:sz w:val="22"/>
                <w:szCs w:val="20"/>
              </w:rPr>
            </w:pPr>
          </w:p>
          <w:p w:rsid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pacing w:val="-1"/>
                <w:sz w:val="22"/>
                <w:szCs w:val="20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:rsidR="006157F4" w:rsidRDefault="006157F4" w:rsidP="006157F4">
            <w:pPr>
              <w:pStyle w:val="aa"/>
              <w:rPr>
                <w:rFonts w:ascii="Arial" w:eastAsia="SimSun" w:hAnsi="Arial" w:cs="Arial"/>
                <w:spacing w:val="-1"/>
                <w:szCs w:val="20"/>
              </w:rPr>
            </w:pPr>
          </w:p>
          <w:p w:rsidR="006157F4" w:rsidRPr="00D3561D" w:rsidRDefault="006157F4" w:rsidP="006157F4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:rsidR="006157F4" w:rsidRPr="00D3561D" w:rsidRDefault="006157F4" w:rsidP="006157F4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</w:p>
          <w:p w:rsidR="00D3561D" w:rsidRDefault="00D3561D"/>
        </w:tc>
        <w:tc>
          <w:tcPr>
            <w:tcW w:w="5067" w:type="dxa"/>
          </w:tcPr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Всегда выключайте электроприбор из сети электропитания (т.е. вынимайте вилку из сети, отсоединяйте от внешнего питающего устройства</w:t>
            </w:r>
            <w:r w:rsidRPr="003A51E3">
              <w:rPr>
                <w:rFonts w:ascii="Arial" w:eastAsia="SimSun" w:hAnsi="Arial" w:cs="Arial"/>
                <w:sz w:val="22"/>
                <w:szCs w:val="20"/>
              </w:rPr>
              <w:t xml:space="preserve"> и/или извлеките съемную аккумуляторную батарею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):</w:t>
            </w:r>
            <w:r w:rsidRPr="00D3561D">
              <w:rPr>
                <w:rFonts w:ascii="Arial" w:eastAsia="SimSun" w:hAnsi="Arial" w:cs="Arial"/>
                <w:sz w:val="32"/>
              </w:rPr>
              <w:t xml:space="preserve"> 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ind w:left="600" w:right="317"/>
              <w:jc w:val="both"/>
              <w:rPr>
                <w:rFonts w:ascii="Arial" w:eastAsia="SimSun" w:hAnsi="Arial" w:cs="Arial"/>
                <w:szCs w:val="20"/>
              </w:rPr>
            </w:pPr>
            <w:bookmarkStart w:id="45" w:name="_Toc535848163"/>
            <w:bookmarkStart w:id="46" w:name="_Toc535848492"/>
            <w:r w:rsidRPr="003A51E3">
              <w:rPr>
                <w:rFonts w:ascii="Arial" w:hAnsi="Arial" w:cs="Arial"/>
                <w:szCs w:val="20"/>
              </w:rPr>
              <w:t>в случае если устройство находится без присмотра;</w:t>
            </w:r>
            <w:bookmarkEnd w:id="45"/>
            <w:bookmarkEnd w:id="46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7" w:name="_Toc535848164"/>
            <w:bookmarkStart w:id="48" w:name="_Toc535848493"/>
            <w:r w:rsidRPr="003A51E3">
              <w:rPr>
                <w:rFonts w:ascii="Arial" w:hAnsi="Arial" w:cs="Arial"/>
                <w:szCs w:val="20"/>
              </w:rPr>
              <w:t>перед очисткой защитных приспособлений;</w:t>
            </w:r>
            <w:bookmarkEnd w:id="47"/>
            <w:bookmarkEnd w:id="48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9" w:name="_Toc535848165"/>
            <w:bookmarkStart w:id="50" w:name="_Toc535848494"/>
            <w:r w:rsidRPr="003A51E3">
              <w:rPr>
                <w:rFonts w:ascii="Arial" w:hAnsi="Arial" w:cs="Arial"/>
                <w:szCs w:val="20"/>
              </w:rPr>
              <w:t>перед проверкой, очисткой электрооборудования или работы с ним;</w:t>
            </w:r>
            <w:bookmarkEnd w:id="49"/>
            <w:bookmarkEnd w:id="50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r w:rsidRPr="003A51E3">
              <w:rPr>
                <w:rFonts w:ascii="Arial" w:hAnsi="Arial" w:cs="Arial"/>
                <w:szCs w:val="20"/>
              </w:rPr>
              <w:t>после попадания инородного предмета в устройство;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1" w:name="_Toc535848167"/>
            <w:bookmarkStart w:id="52" w:name="_Toc535848496"/>
            <w:r w:rsidRPr="003A51E3">
              <w:rPr>
                <w:rFonts w:ascii="Arial" w:hAnsi="Arial" w:cs="Arial"/>
                <w:szCs w:val="20"/>
              </w:rPr>
              <w:t>в случае если устройство начинает нехарактерно вибрировать</w:t>
            </w:r>
            <w:bookmarkEnd w:id="51"/>
            <w:bookmarkEnd w:id="52"/>
            <w:r w:rsidRPr="003A51E3">
              <w:rPr>
                <w:rFonts w:ascii="Arial" w:hAnsi="Arial" w:cs="Arial"/>
                <w:szCs w:val="20"/>
              </w:rPr>
              <w:t>.</w:t>
            </w:r>
          </w:p>
          <w:p w:rsidR="00D3561D" w:rsidRPr="003A51E3" w:rsidRDefault="00D3561D" w:rsidP="00D3561D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</w:p>
          <w:p w:rsidR="00D3561D" w:rsidRDefault="00D3561D" w:rsidP="00D3561D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Избегайте контакта с   режущими элементами  во время работы и отключения устройства – это может привести к травмам.</w:t>
            </w:r>
          </w:p>
          <w:p w:rsidR="006157F4" w:rsidRPr="006157F4" w:rsidRDefault="006157F4" w:rsidP="006157F4">
            <w:pPr>
              <w:ind w:right="175"/>
              <w:rPr>
                <w:rFonts w:ascii="Arial" w:hAnsi="Arial" w:cs="Arial"/>
                <w:szCs w:val="24"/>
              </w:rPr>
            </w:pPr>
          </w:p>
          <w:p w:rsidR="006157F4" w:rsidRPr="00D3561D" w:rsidRDefault="006157F4" w:rsidP="006157F4">
            <w:pPr>
              <w:numPr>
                <w:ilvl w:val="0"/>
                <w:numId w:val="4"/>
              </w:numPr>
              <w:ind w:left="317" w:right="175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sz w:val="22"/>
                <w:szCs w:val="24"/>
              </w:rPr>
              <w:t>Регулярно удаляйте остатки скошенной травы из вентиляционных отверстий устройства.</w:t>
            </w:r>
          </w:p>
          <w:p w:rsidR="00D3561D" w:rsidRDefault="00D3561D"/>
        </w:tc>
      </w:tr>
    </w:tbl>
    <w:p w:rsidR="008D275F" w:rsidRPr="00266211" w:rsidRDefault="008D275F"/>
    <w:p w:rsidR="008D275F" w:rsidRPr="00266211" w:rsidRDefault="008D275F"/>
    <w:p w:rsidR="008D275F" w:rsidRPr="00266211" w:rsidRDefault="008D275F"/>
    <w:p w:rsidR="008D275F" w:rsidRDefault="008D275F"/>
    <w:p w:rsidR="00D3561D" w:rsidRDefault="00D3561D"/>
    <w:p w:rsidR="00D3561D" w:rsidRDefault="00D3561D"/>
    <w:p w:rsidR="00D3561D" w:rsidRDefault="00D3561D"/>
    <w:p w:rsidR="00D3561D" w:rsidRDefault="00D3561D"/>
    <w:p w:rsidR="003A51E3" w:rsidRDefault="003A51E3"/>
    <w:p w:rsidR="00D3561D" w:rsidRDefault="00D3561D"/>
    <w:p w:rsidR="00D3561D" w:rsidRDefault="00D3561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:rsidTr="00393A92">
        <w:tc>
          <w:tcPr>
            <w:tcW w:w="5388" w:type="dxa"/>
          </w:tcPr>
          <w:p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53" w:name="_Toc535848171"/>
            <w:bookmarkStart w:id="54" w:name="_Toc535848500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3.4      ТЕХНИЧЕСКОЕ  ОБСЛУЖИВАНИЕ</w:t>
            </w:r>
            <w:bookmarkEnd w:id="53"/>
            <w:bookmarkEnd w:id="54"/>
          </w:p>
          <w:p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sz w:val="10"/>
                <w:szCs w:val="24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6"/>
              </w:numPr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</w:rPr>
            </w:pPr>
            <w:r w:rsidRPr="003A51E3">
              <w:rPr>
                <w:rFonts w:ascii="Arial" w:eastAsia="SimSun" w:hAnsi="Arial" w:cs="Arial"/>
                <w:szCs w:val="24"/>
              </w:rPr>
              <w:t>Отключите электрооборудование от сети электропитания (т.е. выньте вилку из сети, отсоедините внешнее питающее устр</w:t>
            </w:r>
            <w:bookmarkStart w:id="55" w:name="_Toc535848173"/>
            <w:bookmarkStart w:id="56" w:name="_Toc535848502"/>
            <w:r w:rsidRPr="003A51E3">
              <w:rPr>
                <w:rFonts w:ascii="Arial" w:eastAsia="SimSun" w:hAnsi="Arial" w:cs="Arial"/>
                <w:szCs w:val="24"/>
              </w:rPr>
              <w:t xml:space="preserve">ойство и (или) извлеките съемную </w:t>
            </w:r>
            <w:r w:rsidRPr="003A51E3">
              <w:rPr>
                <w:rFonts w:ascii="Arial" w:hAnsi="Arial" w:cs="Arial"/>
              </w:rPr>
              <w:t>аккумуляторную батарею) перед проведением очистки или технического обслуживания.</w:t>
            </w:r>
            <w:bookmarkEnd w:id="55"/>
            <w:bookmarkEnd w:id="56"/>
          </w:p>
          <w:p w:rsidR="003A51E3" w:rsidRPr="001D2527" w:rsidRDefault="003A51E3" w:rsidP="003A51E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bookmarkStart w:id="57" w:name="_Hlk2607780"/>
            <w:r w:rsidRPr="003A51E3">
              <w:rPr>
                <w:rFonts w:ascii="Arial" w:eastAsia="SimSun" w:hAnsi="Arial" w:cs="Arial"/>
                <w:sz w:val="22"/>
              </w:rPr>
              <w:t>Регулярно проверяйте исправность электрооборудование и поддерживайте его в рабочем состоянии. Доверяйте ремонт устройства только авторизованным  сервисным центрам</w:t>
            </w:r>
            <w:bookmarkEnd w:id="57"/>
            <w:r w:rsidRPr="003A51E3">
              <w:rPr>
                <w:rFonts w:ascii="Arial" w:eastAsia="SimSun" w:hAnsi="Arial" w:cs="Arial"/>
                <w:sz w:val="22"/>
              </w:rPr>
              <w:t>.</w:t>
            </w:r>
          </w:p>
          <w:p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Если устройство не используется, храните его в недоступном для детей месте.</w:t>
            </w:r>
          </w:p>
          <w:p w:rsidR="00D3561D" w:rsidRPr="003A51E3" w:rsidRDefault="00D3561D" w:rsidP="003A51E3">
            <w:pPr>
              <w:pStyle w:val="aa"/>
              <w:ind w:left="318"/>
              <w:rPr>
                <w:b/>
              </w:rPr>
            </w:pPr>
          </w:p>
          <w:p w:rsidR="003A51E3" w:rsidRPr="003A51E3" w:rsidRDefault="003A51E3" w:rsidP="003A51E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A51E3">
              <w:rPr>
                <w:rFonts w:ascii="Arial" w:hAnsi="Arial" w:cs="Arial"/>
                <w:b/>
                <w:sz w:val="22"/>
              </w:rPr>
              <w:t>3.5      СЕРВИСНОЕ ОБСЛУЖИВАНИЕ</w:t>
            </w:r>
          </w:p>
          <w:p w:rsidR="003A51E3" w:rsidRDefault="003A51E3" w:rsidP="003A51E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A51E3" w:rsidRPr="003A51E3" w:rsidRDefault="003A51E3" w:rsidP="003A51E3">
            <w:pPr>
              <w:widowControl w:val="0"/>
              <w:tabs>
                <w:tab w:val="left" w:pos="426"/>
                <w:tab w:val="right" w:pos="4962"/>
              </w:tabs>
              <w:autoSpaceDE w:val="0"/>
              <w:autoSpaceDN w:val="0"/>
              <w:ind w:right="176"/>
              <w:jc w:val="both"/>
              <w:rPr>
                <w:rFonts w:ascii="Arial" w:eastAsia="Arial Black" w:hAnsi="Arial" w:cs="Arial"/>
                <w:sz w:val="22"/>
                <w:szCs w:val="20"/>
                <w:lang w:bidi="en-US"/>
              </w:rPr>
            </w:pPr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>Сервисное обслуживание требует высокого уровня осторожности и знаний и должно производиться исключительно квалифицированным сервисным техником. Рекомендуется доверять починку устройства ближайшему авторизованному сервисному центру. При сервисном обслуживании используйте только оригинальные  запасные части.</w:t>
            </w:r>
          </w:p>
          <w:p w:rsidR="003A51E3" w:rsidRPr="003A51E3" w:rsidRDefault="003A51E3" w:rsidP="003A51E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67" w:type="dxa"/>
          </w:tcPr>
          <w:p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ascii="Arial" w:eastAsia="SimSun" w:hAnsi="Arial" w:cs="Arial"/>
                <w:b/>
              </w:rPr>
            </w:pPr>
            <w:bookmarkStart w:id="58" w:name="_Toc535848177"/>
            <w:bookmarkStart w:id="59" w:name="_Toc535848506"/>
            <w:bookmarkStart w:id="60" w:name="_Hlk2608008"/>
            <w:r w:rsidRPr="003A51E3">
              <w:rPr>
                <w:rFonts w:ascii="Arial" w:eastAsia="SimSun" w:hAnsi="Arial" w:cs="Arial"/>
                <w:b/>
              </w:rPr>
              <w:t>4.     ПРАВИЛА ТЕХНИКИ БЕЗОПАСНОСТИ ПРИ РАБОТЕ С ТРИММЕРОМ</w:t>
            </w:r>
            <w:bookmarkEnd w:id="58"/>
            <w:bookmarkEnd w:id="59"/>
          </w:p>
          <w:p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eastAsia="SimSun"/>
                <w:sz w:val="14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1" w:name="_Toc535848178"/>
            <w:bookmarkStart w:id="62" w:name="_Toc535848507"/>
            <w:r w:rsidRPr="003A51E3">
              <w:rPr>
                <w:rFonts w:ascii="Arial" w:eastAsia="SimSun" w:hAnsi="Arial" w:cs="Arial"/>
                <w:sz w:val="22"/>
                <w:szCs w:val="20"/>
              </w:rPr>
              <w:t>Дети не должны играть с устройством.</w:t>
            </w:r>
            <w:bookmarkEnd w:id="61"/>
            <w:bookmarkEnd w:id="62"/>
          </w:p>
          <w:p w:rsidR="003A51E3" w:rsidRPr="001D2527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3" w:name="_Toc535848179"/>
            <w:bookmarkStart w:id="64" w:name="_Toc535848508"/>
            <w:r w:rsidRPr="003A51E3">
              <w:rPr>
                <w:rFonts w:ascii="Arial" w:eastAsia="SimSun" w:hAnsi="Arial" w:cs="Arial"/>
                <w:sz w:val="22"/>
                <w:szCs w:val="20"/>
              </w:rPr>
              <w:t>Очистка и обслуживание устройства не должны совершаться детьми даже под присмотром взрослых.</w:t>
            </w:r>
            <w:bookmarkEnd w:id="63"/>
            <w:bookmarkEnd w:id="64"/>
          </w:p>
          <w:p w:rsidR="003A51E3" w:rsidRPr="001D2527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5" w:name="_Toc535848180"/>
            <w:bookmarkStart w:id="66" w:name="_Toc535848509"/>
            <w:r w:rsidRPr="003A51E3">
              <w:rPr>
                <w:rFonts w:ascii="Arial" w:eastAsia="SimSun" w:hAnsi="Arial" w:cs="Arial"/>
                <w:sz w:val="22"/>
                <w:szCs w:val="20"/>
              </w:rPr>
              <w:t>Перед утилизацией батарею необходимо извлечь из устройства.</w:t>
            </w:r>
            <w:bookmarkEnd w:id="65"/>
            <w:bookmarkEnd w:id="66"/>
          </w:p>
          <w:p w:rsidR="003A51E3" w:rsidRPr="00F13631" w:rsidRDefault="003A51E3" w:rsidP="00F13631">
            <w:pPr>
              <w:jc w:val="both"/>
              <w:rPr>
                <w:rFonts w:ascii="Arial" w:eastAsia="SimSun" w:hAnsi="Arial" w:cs="Arial"/>
                <w:sz w:val="12"/>
                <w:szCs w:val="20"/>
              </w:rPr>
            </w:pPr>
            <w:bookmarkStart w:id="67" w:name="_Toc535848182"/>
            <w:bookmarkStart w:id="68" w:name="_Toc535848511"/>
            <w:bookmarkStart w:id="69" w:name="_GoBack"/>
            <w:bookmarkEnd w:id="69"/>
          </w:p>
          <w:p w:rsidR="00D3561D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При утилизации батареи необходимо соблюдать требования техники безопасност</w:t>
            </w:r>
            <w:bookmarkEnd w:id="60"/>
            <w:r w:rsidRPr="003A51E3">
              <w:rPr>
                <w:rFonts w:ascii="Arial" w:eastAsia="SimSun" w:hAnsi="Arial" w:cs="Arial"/>
                <w:sz w:val="22"/>
                <w:szCs w:val="20"/>
              </w:rPr>
              <w:t>и.</w:t>
            </w:r>
            <w:bookmarkEnd w:id="67"/>
            <w:bookmarkEnd w:id="68"/>
          </w:p>
          <w:p w:rsidR="003A51E3" w:rsidRPr="001D2527" w:rsidRDefault="003A51E3" w:rsidP="003A51E3">
            <w:pPr>
              <w:pStyle w:val="aa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1D2527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 xml:space="preserve">Не прилагайте чрезмерных усилий при работе с устройством. Помните  о необходимости сохранения  устойчивого положения во время работы.  </w:t>
            </w:r>
          </w:p>
          <w:p w:rsidR="003A51E3" w:rsidRPr="001D2527" w:rsidRDefault="003A51E3" w:rsidP="001D2527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:rsidR="003A51E3" w:rsidRPr="003A51E3" w:rsidRDefault="003A51E3" w:rsidP="001D2527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Используйте  подходящую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:rsidR="003A51E3" w:rsidRPr="003A51E3" w:rsidRDefault="003A51E3" w:rsidP="003A51E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28"/>
              </w:rPr>
            </w:pPr>
          </w:p>
        </w:tc>
      </w:tr>
    </w:tbl>
    <w:p w:rsidR="008D275F" w:rsidRPr="00266211" w:rsidRDefault="008D275F"/>
    <w:p w:rsidR="008D275F" w:rsidRDefault="008D275F"/>
    <w:p w:rsidR="009F36A4" w:rsidRDefault="009F36A4"/>
    <w:p w:rsidR="009F36A4" w:rsidRDefault="009F36A4"/>
    <w:p w:rsidR="009F36A4" w:rsidRDefault="009F36A4"/>
    <w:p w:rsidR="009F36A4" w:rsidRDefault="009F36A4"/>
    <w:p w:rsidR="006157F4" w:rsidRDefault="006157F4"/>
    <w:p w:rsidR="006157F4" w:rsidRDefault="006157F4"/>
    <w:p w:rsidR="009F36A4" w:rsidRDefault="009F36A4"/>
    <w:p w:rsidR="009F36A4" w:rsidRDefault="009F36A4"/>
    <w:p w:rsidR="009F36A4" w:rsidRDefault="009F36A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5458"/>
      </w:tblGrid>
      <w:tr w:rsidR="009F36A4" w:rsidTr="00393A92">
        <w:tc>
          <w:tcPr>
            <w:tcW w:w="5388" w:type="dxa"/>
          </w:tcPr>
          <w:p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знаний. Не допускается эксплуатация изделия со стороны детей. Исключение составляют случаи, когда для таких пользователей был обеспечен надлежащий надзор, или лицо, ответственное за их безопасность, предоставило им соответствующие инструкции, касающиеся использования устройства. </w:t>
            </w:r>
          </w:p>
          <w:p w:rsidR="009F36A4" w:rsidRPr="001D2527" w:rsidRDefault="009F36A4" w:rsidP="009F36A4">
            <w:pPr>
              <w:ind w:left="720"/>
              <w:contextualSpacing/>
              <w:jc w:val="both"/>
              <w:rPr>
                <w:rFonts w:ascii="Arial" w:eastAsia="SimSun" w:hAnsi="Arial" w:cs="Arial"/>
                <w:sz w:val="12"/>
                <w:szCs w:val="24"/>
              </w:rPr>
            </w:pPr>
          </w:p>
          <w:p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>Не допускайте, чтобы  дети играли или приближались к данному устройству, даже если устройство  находится на сезонном хранении или консервации.</w:t>
            </w:r>
          </w:p>
          <w:p w:rsidR="009F36A4" w:rsidRPr="006157F4" w:rsidRDefault="009F36A4">
            <w:pPr>
              <w:rPr>
                <w:sz w:val="10"/>
              </w:rPr>
            </w:pPr>
          </w:p>
          <w:p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70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70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4781" w:type="dxa"/>
              <w:tblInd w:w="39" w:type="dxa"/>
              <w:tblLook w:val="04A0" w:firstRow="1" w:lastRow="0" w:firstColumn="1" w:lastColumn="0" w:noHBand="0" w:noVBand="1"/>
            </w:tblPr>
            <w:tblGrid>
              <w:gridCol w:w="2387"/>
              <w:gridCol w:w="2394"/>
            </w:tblGrid>
            <w:tr w:rsidR="009F36A4" w:rsidRPr="00D83DB9" w:rsidTr="003D0A4F">
              <w:trPr>
                <w:trHeight w:val="272"/>
              </w:trPr>
              <w:tc>
                <w:tcPr>
                  <w:tcW w:w="2387" w:type="dxa"/>
                </w:tcPr>
                <w:p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394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9F36A4" w:rsidRPr="00041038" w:rsidTr="003D0A4F">
              <w:trPr>
                <w:trHeight w:val="225"/>
              </w:trPr>
              <w:tc>
                <w:tcPr>
                  <w:tcW w:w="2387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400685</wp:posOffset>
                        </wp:positionH>
                        <wp:positionV relativeFrom="paragraph">
                          <wp:posOffset>14605</wp:posOffset>
                        </wp:positionV>
                        <wp:extent cx="669290" cy="755015"/>
                        <wp:effectExtent l="0" t="0" r="0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755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ind w:right="224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9F36A4" w:rsidRPr="00B71C0F" w:rsidTr="003D0A4F">
              <w:trPr>
                <w:trHeight w:val="225"/>
              </w:trPr>
              <w:tc>
                <w:tcPr>
                  <w:tcW w:w="2387" w:type="dxa"/>
                </w:tcPr>
                <w:p w:rsidR="009F36A4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387350</wp:posOffset>
                        </wp:positionH>
                        <wp:positionV relativeFrom="paragraph">
                          <wp:posOffset>58420</wp:posOffset>
                        </wp:positionV>
                        <wp:extent cx="689610" cy="447675"/>
                        <wp:effectExtent l="19050" t="0" r="0" b="0"/>
                        <wp:wrapSquare wrapText="bothSides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961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защитную каску.</w:t>
                  </w:r>
                </w:p>
              </w:tc>
            </w:tr>
            <w:tr w:rsidR="009F36A4" w:rsidRPr="00B71C0F" w:rsidTr="003D0A4F">
              <w:trPr>
                <w:trHeight w:val="225"/>
              </w:trPr>
              <w:tc>
                <w:tcPr>
                  <w:tcW w:w="2387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3D0A4F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3D0A4F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486410</wp:posOffset>
                        </wp:positionH>
                        <wp:positionV relativeFrom="paragraph">
                          <wp:posOffset>-418465</wp:posOffset>
                        </wp:positionV>
                        <wp:extent cx="484505" cy="394335"/>
                        <wp:effectExtent l="19050" t="0" r="0" b="0"/>
                        <wp:wrapSquare wrapText="bothSides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очки и наушники.</w:t>
                  </w:r>
                </w:p>
              </w:tc>
            </w:tr>
            <w:tr w:rsidR="009F36A4" w:rsidRPr="00B71C0F" w:rsidTr="003D0A4F">
              <w:trPr>
                <w:trHeight w:val="670"/>
              </w:trPr>
              <w:tc>
                <w:tcPr>
                  <w:tcW w:w="2387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486410</wp:posOffset>
                        </wp:positionH>
                        <wp:positionV relativeFrom="paragraph">
                          <wp:posOffset>85725</wp:posOffset>
                        </wp:positionV>
                        <wp:extent cx="486410" cy="354330"/>
                        <wp:effectExtent l="19050" t="0" r="8890" b="0"/>
                        <wp:wrapSquare wrapText="bothSides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41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закрытую защитную обувь.</w:t>
                  </w:r>
                </w:p>
              </w:tc>
            </w:tr>
            <w:tr w:rsidR="009F36A4" w:rsidRPr="00B71C0F" w:rsidTr="003D0A4F">
              <w:trPr>
                <w:trHeight w:val="225"/>
              </w:trPr>
              <w:tc>
                <w:tcPr>
                  <w:tcW w:w="2387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488315</wp:posOffset>
                        </wp:positionH>
                        <wp:positionV relativeFrom="paragraph">
                          <wp:posOffset>58420</wp:posOffset>
                        </wp:positionV>
                        <wp:extent cx="481330" cy="372110"/>
                        <wp:effectExtent l="0" t="0" r="0" b="0"/>
                        <wp:wrapSquare wrapText="bothSides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330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перчатки.</w:t>
                  </w:r>
                </w:p>
              </w:tc>
            </w:tr>
          </w:tbl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p w:rsidR="009F36A4" w:rsidRDefault="009F36A4"/>
        </w:tc>
        <w:tc>
          <w:tcPr>
            <w:tcW w:w="5067" w:type="dxa"/>
          </w:tcPr>
          <w:tbl>
            <w:tblPr>
              <w:tblStyle w:val="a9"/>
              <w:tblW w:w="5284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9F36A4" w:rsidRPr="00B71C0F" w:rsidTr="009F36A4">
              <w:trPr>
                <w:trHeight w:val="264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-14605</wp:posOffset>
                        </wp:positionV>
                        <wp:extent cx="540385" cy="372745"/>
                        <wp:effectExtent l="19050" t="0" r="0" b="0"/>
                        <wp:wrapSquare wrapText="bothSides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385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3600" behindDoc="0" locked="0" layoutInCell="1" allowOverlap="1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323850</wp:posOffset>
                        </wp:positionV>
                        <wp:extent cx="587375" cy="410210"/>
                        <wp:effectExtent l="19050" t="0" r="3175" b="0"/>
                        <wp:wrapSquare wrapText="bothSides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37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Предметы, попавшие на нож,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5648" behindDoc="0" locked="0" layoutInCell="1" allowOverlap="1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6672" behindDoc="0" locked="0" layoutInCell="1" allowOverlap="1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:rsidR="009F36A4" w:rsidRPr="006157F4" w:rsidRDefault="009F36A4">
            <w:pPr>
              <w:rPr>
                <w:sz w:val="8"/>
              </w:rPr>
            </w:pPr>
          </w:p>
          <w:p w:rsidR="009F36A4" w:rsidRPr="009F36A4" w:rsidRDefault="009F36A4" w:rsidP="009F36A4">
            <w:pPr>
              <w:ind w:left="-391"/>
              <w:rPr>
                <w:rFonts w:ascii="Arial" w:eastAsia="SimSun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eastAsia="SimSun" w:hAnsi="Arial" w:cs="Arial"/>
                <w:b/>
                <w:szCs w:val="32"/>
              </w:rPr>
              <w:t>6.        СИМВОЛЫ РИСКА</w:t>
            </w:r>
          </w:p>
          <w:p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6"/>
                <w:szCs w:val="32"/>
              </w:rPr>
            </w:pPr>
            <w:r w:rsidRPr="009F36A4">
              <w:rPr>
                <w:rFonts w:ascii="Arial" w:eastAsia="SimSun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62"/>
              <w:gridCol w:w="2235"/>
            </w:tblGrid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5888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неизбежную опасную ситуацию, приводящую к летальному исходу 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6912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1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7936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:rsidR="009F36A4" w:rsidRPr="006157F4" w:rsidRDefault="009F36A4">
            <w:pPr>
              <w:rPr>
                <w:sz w:val="8"/>
              </w:rPr>
            </w:pPr>
          </w:p>
          <w:p w:rsidR="006157F4" w:rsidRPr="009F36A4" w:rsidRDefault="006157F4" w:rsidP="006157F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  <w:r w:rsidRPr="009F36A4">
              <w:rPr>
                <w:rFonts w:ascii="Arial" w:eastAsia="SimSun" w:hAnsi="Arial" w:cs="Arial"/>
                <w:b/>
                <w:szCs w:val="32"/>
              </w:rPr>
              <w:t>7.        УТИЛИЗАЦИЯ</w:t>
            </w:r>
          </w:p>
          <w:p w:rsidR="006157F4" w:rsidRPr="006157F4" w:rsidRDefault="006157F4" w:rsidP="006157F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8"/>
                <w:szCs w:val="20"/>
              </w:rPr>
            </w:pPr>
          </w:p>
          <w:tbl>
            <w:tblPr>
              <w:tblStyle w:val="a9"/>
              <w:tblW w:w="5245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3651"/>
            </w:tblGrid>
            <w:tr w:rsidR="006157F4" w:rsidRPr="009F36A4" w:rsidTr="006157F4">
              <w:tc>
                <w:tcPr>
                  <w:tcW w:w="1594" w:type="dxa"/>
                </w:tcPr>
                <w:p w:rsidR="006157F4" w:rsidRPr="009F36A4" w:rsidRDefault="006157F4" w:rsidP="00F13631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4560" behindDoc="0" locked="0" layoutInCell="1" allowOverlap="1">
                        <wp:simplePos x="0" y="0"/>
                        <wp:positionH relativeFrom="column">
                          <wp:posOffset>220980</wp:posOffset>
                        </wp:positionH>
                        <wp:positionV relativeFrom="paragraph">
                          <wp:posOffset>231140</wp:posOffset>
                        </wp:positionV>
                        <wp:extent cx="476885" cy="574675"/>
                        <wp:effectExtent l="0" t="0" r="0" b="0"/>
                        <wp:wrapSquare wrapText="bothSides"/>
                        <wp:docPr id="55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" cy="57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651" w:type="dxa"/>
                </w:tcPr>
                <w:p w:rsidR="006157F4" w:rsidRPr="009F36A4" w:rsidRDefault="006157F4" w:rsidP="00F13631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93362">
                    <w:rPr>
                      <w:rFonts w:ascii="Arial" w:eastAsia="SimSun" w:hAnsi="Arial" w:cs="Arial"/>
                      <w:sz w:val="16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</w:p>
              </w:tc>
            </w:tr>
          </w:tbl>
          <w:p w:rsidR="006157F4" w:rsidRDefault="006157F4"/>
        </w:tc>
      </w:tr>
    </w:tbl>
    <w:p w:rsidR="009F36A4" w:rsidRDefault="009F36A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9F36A4" w:rsidTr="00393A92">
        <w:tc>
          <w:tcPr>
            <w:tcW w:w="5246" w:type="dxa"/>
          </w:tcPr>
          <w:p w:rsidR="009F36A4" w:rsidRPr="009F36A4" w:rsidRDefault="009F36A4" w:rsidP="00193362">
            <w:pPr>
              <w:ind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</w:p>
          <w:p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3515"/>
            </w:tblGrid>
            <w:tr w:rsidR="009F36A4" w:rsidRPr="009F36A4" w:rsidTr="00193362">
              <w:tc>
                <w:tcPr>
                  <w:tcW w:w="1447" w:type="dxa"/>
                </w:tcPr>
                <w:p w:rsidR="009F36A4" w:rsidRPr="009F36A4" w:rsidRDefault="00193362" w:rsidP="009F36A4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209550</wp:posOffset>
                        </wp:positionH>
                        <wp:positionV relativeFrom="paragraph">
                          <wp:posOffset>224155</wp:posOffset>
                        </wp:positionV>
                        <wp:extent cx="438150" cy="430530"/>
                        <wp:effectExtent l="0" t="0" r="0" b="7620"/>
                        <wp:wrapSquare wrapText="bothSides"/>
                        <wp:docPr id="9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15" w:type="dxa"/>
                </w:tcPr>
                <w:p w:rsidR="009F36A4" w:rsidRPr="009F36A4" w:rsidRDefault="00193362" w:rsidP="009F36A4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93362">
                    <w:rPr>
                      <w:rFonts w:ascii="Arial" w:eastAsia="SimSun" w:hAnsi="Arial" w:cs="Arial"/>
                      <w:sz w:val="16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  <w:tr w:rsidR="009F36A4" w:rsidRPr="009F36A4" w:rsidTr="00193362">
              <w:tc>
                <w:tcPr>
                  <w:tcW w:w="1447" w:type="dxa"/>
                </w:tcPr>
                <w:p w:rsidR="009F36A4" w:rsidRPr="009F36A4" w:rsidRDefault="00193362" w:rsidP="009F36A4">
                  <w:pPr>
                    <w:ind w:right="175"/>
                    <w:contextualSpacing/>
                    <w:jc w:val="both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193362">
                    <w:rPr>
                      <w:rFonts w:ascii="Arial" w:eastAsia="Calibri" w:hAnsi="Arial" w:cs="Arial"/>
                      <w:noProof/>
                      <w:sz w:val="20"/>
                      <w:szCs w:val="16"/>
                      <w:lang w:val="en-US" w:eastAsia="ru-RU"/>
                    </w:rPr>
                    <w:drawing>
                      <wp:anchor distT="0" distB="0" distL="114300" distR="114300" simplePos="0" relativeHeight="251715584" behindDoc="0" locked="0" layoutInCell="1" allowOverlap="1">
                        <wp:simplePos x="0" y="0"/>
                        <wp:positionH relativeFrom="column">
                          <wp:posOffset>204470</wp:posOffset>
                        </wp:positionH>
                        <wp:positionV relativeFrom="paragraph">
                          <wp:posOffset>216535</wp:posOffset>
                        </wp:positionV>
                        <wp:extent cx="501650" cy="737235"/>
                        <wp:effectExtent l="0" t="0" r="0" b="5715"/>
                        <wp:wrapSquare wrapText="bothSides"/>
                        <wp:docPr id="56" name="Рисунок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650" cy="737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15" w:type="dxa"/>
                </w:tcPr>
                <w:p w:rsidR="009F36A4" w:rsidRPr="009F36A4" w:rsidRDefault="00193362" w:rsidP="00193362">
                  <w:pPr>
                    <w:ind w:left="34" w:right="34"/>
                    <w:contextualSpacing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93362">
                    <w:rPr>
                      <w:rFonts w:ascii="Arial" w:eastAsia="SimSun" w:hAnsi="Arial" w:cs="Arial"/>
                      <w:sz w:val="16"/>
                      <w:szCs w:val="18"/>
                    </w:rPr>
                    <w:t>По истечении срока службы утилизируйте батареи в соответствии с бережным отношением к окружающей среде. Аккумуляторный источник питания содержит материалы, опасные для Вас и окружающей среды. Батарея должна быть извлечена и утилизирована отдельно от устройства в соответствующем учреждении, которое принимает на переработку литий-ионные батареи.</w:t>
                  </w:r>
                </w:p>
              </w:tc>
            </w:tr>
          </w:tbl>
          <w:p w:rsidR="009F36A4" w:rsidRPr="00193362" w:rsidRDefault="009F36A4">
            <w:pPr>
              <w:rPr>
                <w:sz w:val="10"/>
              </w:rPr>
            </w:pPr>
          </w:p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Cs w:val="32"/>
              </w:rPr>
            </w:pPr>
            <w:bookmarkStart w:id="71" w:name="_Hlk2608496"/>
            <w:r w:rsidRPr="00EF62A1">
              <w:rPr>
                <w:rFonts w:ascii="Arial" w:eastAsia="SimSun" w:hAnsi="Arial" w:cs="Arial"/>
                <w:b/>
                <w:szCs w:val="32"/>
              </w:rPr>
              <w:t>8.        СБОРКА</w:t>
            </w:r>
          </w:p>
          <w:p w:rsidR="00EF62A1" w:rsidRPr="00193362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2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:rsidTr="00597BB5">
              <w:tc>
                <w:tcPr>
                  <w:tcW w:w="5014" w:type="dxa"/>
                  <w:shd w:val="solid" w:color="auto" w:fill="auto"/>
                </w:tcPr>
                <w:p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9984" behindDoc="0" locked="0" layoutInCell="1" allowOverlap="1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4445</wp:posOffset>
                        </wp:positionV>
                        <wp:extent cx="339725" cy="233045"/>
                        <wp:effectExtent l="19050" t="0" r="3175" b="0"/>
                        <wp:wrapSquare wrapText="bothSides"/>
                        <wp:docPr id="2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72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:rsidTr="00597BB5">
              <w:tc>
                <w:tcPr>
                  <w:tcW w:w="5014" w:type="dxa"/>
                </w:tcPr>
                <w:p w:rsidR="00EF62A1" w:rsidRPr="00EF62A1" w:rsidRDefault="00EF62A1" w:rsidP="00EF62A1">
                  <w:pPr>
                    <w:contextualSpacing/>
                    <w:jc w:val="both"/>
                    <w:rPr>
                      <w:rFonts w:ascii="Arial" w:eastAsia="SimSun" w:hAnsi="Arial" w:cs="Arial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  <w:bookmarkEnd w:id="71"/>
          </w:tbl>
          <w:p w:rsidR="00EF62A1" w:rsidRPr="00193362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6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:rsidTr="00EF62A1">
              <w:tc>
                <w:tcPr>
                  <w:tcW w:w="4987" w:type="dxa"/>
                  <w:shd w:val="solid" w:color="auto" w:fill="auto"/>
                </w:tcPr>
                <w:p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:rsidTr="00EF62A1">
              <w:tc>
                <w:tcPr>
                  <w:tcW w:w="4987" w:type="dxa"/>
                </w:tcPr>
                <w:p w:rsidR="00EF62A1" w:rsidRPr="00EF62A1" w:rsidRDefault="00EF62A1" w:rsidP="00EF62A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:rsidR="00EF62A1" w:rsidRDefault="00EF62A1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D2527" w:rsidRPr="0019223B" w:rsidRDefault="001D2527" w:rsidP="001D2527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:rsidR="001D2527" w:rsidRPr="001D2527" w:rsidRDefault="001D2527" w:rsidP="001D2527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D2527" w:rsidRPr="00C0480F" w:rsidTr="003D0A4F">
              <w:tc>
                <w:tcPr>
                  <w:tcW w:w="5014" w:type="dxa"/>
                  <w:shd w:val="solid" w:color="auto" w:fill="auto"/>
                </w:tcPr>
                <w:p w:rsidR="001D2527" w:rsidRPr="00C36038" w:rsidRDefault="001D2527" w:rsidP="003D0A4F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841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D2527" w:rsidRPr="00C0480F" w:rsidTr="003D0A4F">
              <w:tc>
                <w:tcPr>
                  <w:tcW w:w="5014" w:type="dxa"/>
                </w:tcPr>
                <w:p w:rsidR="001D2527" w:rsidRPr="00C36038" w:rsidRDefault="001D2527" w:rsidP="003D0A4F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:rsidR="001D2527" w:rsidRPr="00193362" w:rsidRDefault="001D2527" w:rsidP="001D2527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D2527" w:rsidRPr="00C36038" w:rsidTr="003D0A4F">
              <w:tc>
                <w:tcPr>
                  <w:tcW w:w="5014" w:type="dxa"/>
                  <w:shd w:val="solid" w:color="auto" w:fill="auto"/>
                </w:tcPr>
                <w:p w:rsidR="001D2527" w:rsidRPr="00C36038" w:rsidRDefault="001D2527" w:rsidP="003D0A4F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D2527" w:rsidRPr="00C36038" w:rsidTr="003D0A4F">
              <w:tc>
                <w:tcPr>
                  <w:tcW w:w="5014" w:type="dxa"/>
                </w:tcPr>
                <w:p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1D2527" w:rsidRDefault="001D2527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D2527" w:rsidRPr="00193362" w:rsidRDefault="001D2527" w:rsidP="00EF62A1">
            <w:pPr>
              <w:pStyle w:val="aa"/>
              <w:ind w:left="535" w:right="175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:rsidR="00EF62A1" w:rsidRPr="00193362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  <w:lang w:val="en-US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:rsidR="00EF62A1" w:rsidRPr="00193362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4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:rsidR="00EF62A1" w:rsidRPr="00193362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:rsidR="00EF62A1" w:rsidRPr="00193362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Default="00EF62A1" w:rsidP="001D2527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  <w:p w:rsidR="00193362" w:rsidRPr="00193362" w:rsidRDefault="00193362" w:rsidP="00193362">
            <w:pPr>
              <w:pStyle w:val="aa"/>
              <w:rPr>
                <w:rFonts w:ascii="Arial" w:hAnsi="Arial" w:cs="Arial"/>
                <w:sz w:val="8"/>
                <w:szCs w:val="32"/>
              </w:rPr>
            </w:pPr>
          </w:p>
          <w:p w:rsidR="00193362" w:rsidRPr="00F22F6B" w:rsidRDefault="00193362" w:rsidP="00193362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:rsidR="00193362" w:rsidRPr="003244AD" w:rsidRDefault="00193362" w:rsidP="00193362">
            <w:pPr>
              <w:pStyle w:val="aa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:rsidR="00193362" w:rsidRDefault="00193362" w:rsidP="00193362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193362" w:rsidRPr="00193362" w:rsidRDefault="00193362" w:rsidP="00193362">
            <w:pPr>
              <w:pStyle w:val="aa"/>
              <w:ind w:left="317" w:right="34"/>
              <w:rPr>
                <w:rFonts w:ascii="Arial" w:hAnsi="Arial" w:cs="Arial"/>
                <w:i/>
                <w:sz w:val="2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193362" w:rsidRPr="00C36038" w:rsidTr="00F13631">
              <w:tc>
                <w:tcPr>
                  <w:tcW w:w="4986" w:type="dxa"/>
                  <w:shd w:val="solid" w:color="auto" w:fill="auto"/>
                </w:tcPr>
                <w:p w:rsidR="00193362" w:rsidRPr="00C36038" w:rsidRDefault="00193362" w:rsidP="00F13631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763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3362" w:rsidRPr="00C36038" w:rsidTr="00F13631">
              <w:trPr>
                <w:trHeight w:val="136"/>
              </w:trPr>
              <w:tc>
                <w:tcPr>
                  <w:tcW w:w="4986" w:type="dxa"/>
                </w:tcPr>
                <w:p w:rsidR="00193362" w:rsidRPr="00C36038" w:rsidRDefault="00193362" w:rsidP="00F13631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Не трогайте  режущую кромку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ножа-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отсекателя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</w:p>
              </w:tc>
            </w:tr>
          </w:tbl>
          <w:p w:rsidR="00193362" w:rsidRPr="00193362" w:rsidRDefault="00193362" w:rsidP="00193362">
            <w:pPr>
              <w:ind w:right="34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:rsidR="00193362" w:rsidRPr="00AF19A4" w:rsidRDefault="00193362" w:rsidP="00193362">
            <w:pPr>
              <w:pStyle w:val="aa"/>
              <w:numPr>
                <w:ilvl w:val="0"/>
                <w:numId w:val="8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Открутите болты с головки триммера с помощью отвертки с наконечником Phillips  (не входит в набор).</w:t>
            </w:r>
          </w:p>
          <w:p w:rsidR="00193362" w:rsidRPr="00193362" w:rsidRDefault="00193362" w:rsidP="00193362">
            <w:pPr>
              <w:ind w:right="34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193362">
              <w:rPr>
                <w:rFonts w:ascii="Arial" w:hAnsi="Arial" w:cs="Arial"/>
                <w:sz w:val="18"/>
                <w:szCs w:val="32"/>
              </w:rPr>
              <w:t>2. Установите защитный кожух на режущую головку триммера</w:t>
            </w:r>
          </w:p>
        </w:tc>
        <w:tc>
          <w:tcPr>
            <w:tcW w:w="5209" w:type="dxa"/>
          </w:tcPr>
          <w:p w:rsidR="00AF19A4" w:rsidRPr="00AF19A4" w:rsidRDefault="00EF62A1" w:rsidP="00193362">
            <w:pPr>
              <w:pStyle w:val="aa"/>
              <w:numPr>
                <w:ilvl w:val="0"/>
                <w:numId w:val="46"/>
              </w:numPr>
              <w:ind w:hanging="219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:rsidR="00EF62A1" w:rsidRPr="00AF19A4" w:rsidRDefault="00EF62A1" w:rsidP="00193362">
            <w:pPr>
              <w:pStyle w:val="aa"/>
              <w:numPr>
                <w:ilvl w:val="0"/>
                <w:numId w:val="4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:rsidR="00EF62A1" w:rsidRPr="00F22F6B" w:rsidRDefault="00EF62A1" w:rsidP="00EF62A1">
            <w:pPr>
              <w:pStyle w:val="aa"/>
              <w:rPr>
                <w:rFonts w:ascii="Arial" w:hAnsi="Arial" w:cs="Arial"/>
                <w:sz w:val="10"/>
                <w:szCs w:val="32"/>
              </w:rPr>
            </w:pPr>
          </w:p>
          <w:p w:rsidR="00EF62A1" w:rsidRPr="00F22F6B" w:rsidRDefault="00EF62A1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F22F6B">
              <w:rPr>
                <w:rFonts w:ascii="Arial" w:hAnsi="Arial" w:cs="Arial"/>
                <w:b/>
                <w:sz w:val="22"/>
                <w:szCs w:val="24"/>
              </w:rPr>
              <w:t>8.3        СОЕДИНЕНИЕ СИЛОВОГО БЛОКА С ТРИМЕРНОЙ ГОЛОВКОЙ</w:t>
            </w:r>
            <w:r w:rsidRPr="00F22F6B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</w:p>
          <w:p w:rsidR="00EF62A1" w:rsidRDefault="00EF62A1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:rsidR="00AF19A4" w:rsidRDefault="00AF19A4" w:rsidP="00AF19A4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3.</w:t>
            </w:r>
          </w:p>
          <w:p w:rsidR="00AF19A4" w:rsidRDefault="00AF19A4" w:rsidP="00AF19A4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:rsidR="00AF19A4" w:rsidRPr="00AF19A4" w:rsidRDefault="00AF19A4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2"/>
                <w:szCs w:val="24"/>
              </w:rPr>
            </w:pPr>
          </w:p>
          <w:p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Ослабьте болт на соединительной муфте. </w:t>
            </w:r>
          </w:p>
          <w:p w:rsidR="00AF19A4" w:rsidRPr="00AF19A4" w:rsidRDefault="00193362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eastAsia="Calibri" w:hAnsi="Arial" w:cs="Arial"/>
                <w:sz w:val="18"/>
                <w:szCs w:val="32"/>
              </w:rPr>
              <w:t>Вдавите кнопку-фиксатор соединительной муфты</w:t>
            </w:r>
            <w:r w:rsidR="00EF62A1" w:rsidRPr="00AF19A4">
              <w:rPr>
                <w:rFonts w:ascii="Arial" w:eastAsia="Calibri" w:hAnsi="Arial" w:cs="Arial"/>
                <w:sz w:val="18"/>
                <w:szCs w:val="32"/>
              </w:rPr>
              <w:t>, расположенную на нижней части вала триммера.</w:t>
            </w:r>
          </w:p>
          <w:p w:rsidR="00AF19A4" w:rsidRPr="00AF19A4" w:rsidRDefault="00193362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eastAsia="Calibri" w:hAnsi="Arial" w:cs="Arial"/>
                <w:sz w:val="18"/>
                <w:szCs w:val="32"/>
              </w:rPr>
              <w:t>Совместите кнопку-фиксатор</w:t>
            </w:r>
            <w:r w:rsidR="00EF62A1" w:rsidRPr="00AF19A4">
              <w:rPr>
                <w:rFonts w:ascii="Arial" w:eastAsia="Calibri" w:hAnsi="Arial" w:cs="Arial"/>
                <w:sz w:val="18"/>
                <w:szCs w:val="32"/>
              </w:rPr>
              <w:t xml:space="preserve"> с соответствующим отверстием и соедините две части вала.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Поворачивайте нижнюю часть вала до тех</w:t>
            </w:r>
            <w:r w:rsidR="00193362">
              <w:rPr>
                <w:rFonts w:ascii="Arial" w:hAnsi="Arial" w:cs="Arial"/>
                <w:sz w:val="18"/>
                <w:szCs w:val="32"/>
              </w:rPr>
              <w:t xml:space="preserve"> пор, пока кнопка-фиксатор </w:t>
            </w:r>
            <w:r w:rsidRPr="00AF19A4">
              <w:rPr>
                <w:rFonts w:ascii="Arial" w:hAnsi="Arial" w:cs="Arial"/>
                <w:sz w:val="18"/>
                <w:szCs w:val="32"/>
              </w:rPr>
              <w:t>не зафиксируется в соответствующем отверстии.</w:t>
            </w:r>
          </w:p>
          <w:p w:rsidR="00EF62A1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Туго затяните болт на соединительной муфте.</w:t>
            </w:r>
          </w:p>
          <w:p w:rsidR="00EF62A1" w:rsidRPr="00F22F6B" w:rsidRDefault="00EF62A1" w:rsidP="00EF62A1">
            <w:pPr>
              <w:pStyle w:val="aa"/>
              <w:rPr>
                <w:rFonts w:ascii="Arial" w:eastAsia="Calibri" w:hAnsi="Arial" w:cs="Arial"/>
                <w:sz w:val="10"/>
                <w:szCs w:val="32"/>
              </w:rPr>
            </w:pPr>
          </w:p>
          <w:p w:rsidR="00AF19A4" w:rsidRPr="00F22F6B" w:rsidRDefault="00AF19A4" w:rsidP="00AF19A4">
            <w:pP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</w:pPr>
            <w:bookmarkStart w:id="72" w:name="_Hlk2609216"/>
            <w:r w:rsidRPr="00F22F6B"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>8.4        УСТАНОВКА ДОПОЛНИТЕЛЬНОЙ РУКОЯТИ</w:t>
            </w:r>
          </w:p>
          <w:p w:rsidR="00AF19A4" w:rsidRPr="00F32E7F" w:rsidRDefault="00AF19A4" w:rsidP="00AF19A4">
            <w:pPr>
              <w:rPr>
                <w:rFonts w:ascii="Arial" w:hAnsi="Arial" w:cs="Arial"/>
                <w:color w:val="000000" w:themeColor="text1"/>
                <w:sz w:val="8"/>
                <w:szCs w:val="32"/>
              </w:rPr>
            </w:pPr>
          </w:p>
          <w:p w:rsidR="00AF19A4" w:rsidRPr="00F32E7F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4.</w:t>
            </w:r>
          </w:p>
          <w:p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Ослабьт</w:t>
            </w:r>
            <w:r w:rsidR="009E080B">
              <w:rPr>
                <w:rFonts w:ascii="Arial" w:hAnsi="Arial" w:cs="Arial"/>
                <w:color w:val="000000" w:themeColor="text1"/>
                <w:sz w:val="18"/>
                <w:szCs w:val="32"/>
              </w:rPr>
              <w:t>е регулировочный узел рукояти.</w:t>
            </w:r>
          </w:p>
          <w:p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Прик</w:t>
            </w:r>
            <w:r w:rsidR="009E080B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репите дополнительную рукоять 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к оси устройства.</w:t>
            </w:r>
          </w:p>
          <w:p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Установите  дополнительную рукоять в удобное положение.</w:t>
            </w:r>
          </w:p>
          <w:p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Зафиксируйте дополнительну</w:t>
            </w:r>
            <w:r w:rsidR="009E080B">
              <w:rPr>
                <w:rFonts w:ascii="Arial" w:hAnsi="Arial" w:cs="Arial"/>
                <w:color w:val="000000" w:themeColor="text1"/>
                <w:sz w:val="18"/>
                <w:szCs w:val="32"/>
              </w:rPr>
              <w:t>ю рукоять на оси с помощью регулировочного узла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. </w:t>
            </w:r>
          </w:p>
          <w:bookmarkEnd w:id="72"/>
          <w:p w:rsidR="00EF62A1" w:rsidRPr="00F22F6B" w:rsidRDefault="00EF62A1" w:rsidP="00AF19A4">
            <w:pPr>
              <w:rPr>
                <w:rFonts w:ascii="Arial" w:eastAsia="Calibri" w:hAnsi="Arial" w:cs="Arial"/>
                <w:sz w:val="10"/>
                <w:szCs w:val="32"/>
              </w:rPr>
            </w:pPr>
          </w:p>
          <w:p w:rsidR="00AF19A4" w:rsidRPr="00AF19A4" w:rsidRDefault="00AF19A4" w:rsidP="00AF19A4">
            <w:pPr>
              <w:rPr>
                <w:rFonts w:ascii="Arial" w:eastAsia="Calibri" w:hAnsi="Arial" w:cs="Arial"/>
                <w:b/>
                <w:sz w:val="22"/>
                <w:szCs w:val="32"/>
              </w:rPr>
            </w:pPr>
            <w:r w:rsidRPr="00AF19A4">
              <w:rPr>
                <w:rFonts w:ascii="Arial" w:eastAsia="Calibri" w:hAnsi="Arial" w:cs="Arial"/>
                <w:b/>
                <w:sz w:val="22"/>
                <w:szCs w:val="32"/>
              </w:rPr>
              <w:t>8.5        УСТАНОВКА АККУМУЛЯТОРНОГО ИСТОЧНИКА ПИТАНИЯ</w:t>
            </w:r>
          </w:p>
          <w:p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:rsidR="00AF19A4" w:rsidRPr="00F32E7F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5</w:t>
            </w: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:rsidR="00EF62A1" w:rsidRDefault="00EF62A1" w:rsidP="00EF62A1">
            <w:pPr>
              <w:pStyle w:val="aa"/>
              <w:ind w:left="535" w:right="34"/>
              <w:jc w:val="both"/>
              <w:rPr>
                <w:rFonts w:ascii="Arial" w:eastAsia="Calibri" w:hAnsi="Arial" w:cs="Arial"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AF19A4" w:rsidRPr="00C36038" w:rsidTr="00597BB5">
              <w:tc>
                <w:tcPr>
                  <w:tcW w:w="4986" w:type="dxa"/>
                  <w:shd w:val="solid" w:color="auto" w:fill="auto"/>
                </w:tcPr>
                <w:p w:rsidR="00AF19A4" w:rsidRPr="00C36038" w:rsidRDefault="00AF19A4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5104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AF19A4" w:rsidRPr="00C36038" w:rsidTr="00597BB5">
              <w:trPr>
                <w:trHeight w:val="136"/>
              </w:trPr>
              <w:tc>
                <w:tcPr>
                  <w:tcW w:w="4986" w:type="dxa"/>
                </w:tcPr>
                <w:p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Замените аккумуляторный источник питания или зарядное устройство в случае их повреждения.</w:t>
                  </w:r>
                </w:p>
                <w:p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убедитесь</w:t>
                  </w:r>
                  <w:r w:rsidR="00F22F6B">
                    <w:rPr>
                      <w:rFonts w:ascii="Arial" w:hAnsi="Arial" w:cs="Arial"/>
                      <w:sz w:val="16"/>
                      <w:szCs w:val="32"/>
                    </w:rPr>
                    <w:t xml:space="preserve">, что двигатель устройства остановлен, и что устройство находится в выключенном состоянии. </w:t>
                  </w:r>
                </w:p>
                <w:p w:rsidR="00F22F6B" w:rsidRPr="00AF19A4" w:rsidRDefault="00F22F6B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Перед установкой аккумуляторного источника питания внимательно прочтите соответствующие инструкции, приложенные к аккумуляторному источнику питания и зарядному устройству. </w:t>
                  </w:r>
                </w:p>
              </w:tc>
            </w:tr>
          </w:tbl>
          <w:p w:rsidR="00F22F6B" w:rsidRPr="00F22F6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Совместите клеммы аккумуляторного источника питания и батарееприемника.</w:t>
            </w:r>
          </w:p>
          <w:p w:rsidR="009E080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Перед началом использования устройства убедитесь, что аккумуляторный источник питания плотно зафиксирован в батарееприемнике.</w:t>
            </w:r>
          </w:p>
          <w:p w:rsidR="009E080B" w:rsidRDefault="009E080B" w:rsidP="009E080B">
            <w:pPr>
              <w:pStyle w:val="aa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Зафиксируйте аккумуляторный источник питания в батарееприемнике до щелчка, означающего, что аккумулятор расположен на штатном месте.</w:t>
            </w:r>
          </w:p>
          <w:p w:rsidR="00EF62A1" w:rsidRPr="009E080B" w:rsidRDefault="00F22F6B" w:rsidP="009E080B">
            <w:pPr>
              <w:pStyle w:val="aa"/>
              <w:ind w:left="459"/>
              <w:jc w:val="both"/>
              <w:rPr>
                <w:rFonts w:ascii="Arial" w:eastAsia="Calibri" w:hAnsi="Arial" w:cs="Arial"/>
                <w:sz w:val="6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 </w:t>
            </w:r>
          </w:p>
          <w:p w:rsidR="009E080B" w:rsidRDefault="009E080B" w:rsidP="009E080B">
            <w:pPr>
              <w:ind w:right="67"/>
              <w:rPr>
                <w:rFonts w:ascii="Arial" w:hAnsi="Arial" w:cs="Arial"/>
                <w:b/>
                <w:sz w:val="22"/>
                <w:szCs w:val="16"/>
              </w:rPr>
            </w:pPr>
            <w:r w:rsidRPr="00F22F6B">
              <w:rPr>
                <w:rFonts w:ascii="Arial" w:hAnsi="Arial" w:cs="Arial"/>
                <w:b/>
                <w:sz w:val="22"/>
                <w:szCs w:val="16"/>
              </w:rPr>
              <w:t xml:space="preserve">8.6       ИЗВЛЕЧЕНИЕ АККУМУЛЯТОРНОГО ИСТОЧНИКА ПИТАНИЯ </w:t>
            </w:r>
          </w:p>
          <w:p w:rsidR="009E080B" w:rsidRPr="00F22F6B" w:rsidRDefault="009E080B" w:rsidP="009E080B">
            <w:pPr>
              <w:ind w:right="67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9E080B" w:rsidRDefault="009E080B" w:rsidP="009E080B">
            <w:pPr>
              <w:ind w:right="6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Рисунок 5</w:t>
            </w:r>
            <w:r w:rsidRPr="008B049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9E080B" w:rsidRPr="008B0491" w:rsidRDefault="009E080B" w:rsidP="009E080B">
            <w:pPr>
              <w:ind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:rsidR="009E080B" w:rsidRPr="008B0491" w:rsidRDefault="009E080B" w:rsidP="009E080B">
            <w:pPr>
              <w:pStyle w:val="aa"/>
              <w:numPr>
                <w:ilvl w:val="0"/>
                <w:numId w:val="15"/>
              </w:numPr>
              <w:ind w:left="446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Зажмите и держите кнопку фиксации </w:t>
            </w:r>
            <w:r w:rsidRPr="008B0491">
              <w:rPr>
                <w:rFonts w:ascii="Arial" w:hAnsi="Arial" w:cs="Arial"/>
                <w:sz w:val="18"/>
                <w:szCs w:val="16"/>
              </w:rPr>
              <w:t>аккумуляторног</w:t>
            </w:r>
            <w:r>
              <w:rPr>
                <w:rFonts w:ascii="Arial" w:hAnsi="Arial" w:cs="Arial"/>
                <w:sz w:val="18"/>
                <w:szCs w:val="16"/>
              </w:rPr>
              <w:t>о источника питания.</w:t>
            </w:r>
          </w:p>
          <w:p w:rsidR="009E080B" w:rsidRPr="008B0491" w:rsidRDefault="009E080B" w:rsidP="009E080B">
            <w:pPr>
              <w:ind w:left="446"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:rsidR="009E080B" w:rsidRPr="008B0491" w:rsidRDefault="009E080B" w:rsidP="009E080B">
            <w:pPr>
              <w:pStyle w:val="aa"/>
              <w:numPr>
                <w:ilvl w:val="0"/>
                <w:numId w:val="15"/>
              </w:numPr>
              <w:ind w:left="446" w:right="67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8B0491">
              <w:rPr>
                <w:rFonts w:ascii="Arial" w:hAnsi="Arial" w:cs="Arial"/>
                <w:sz w:val="18"/>
                <w:szCs w:val="16"/>
              </w:rPr>
              <w:t xml:space="preserve">Извлеките аккумуляторный источник питания из триммера. </w:t>
            </w:r>
          </w:p>
          <w:p w:rsidR="009E080B" w:rsidRPr="00F22F6B" w:rsidRDefault="009E080B" w:rsidP="009E080B">
            <w:pPr>
              <w:pStyle w:val="aa"/>
              <w:ind w:left="446" w:right="67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:rsidR="009E080B" w:rsidRPr="00F22F6B" w:rsidRDefault="009E080B" w:rsidP="009E080B">
            <w:pPr>
              <w:ind w:left="34"/>
              <w:contextualSpacing/>
              <w:rPr>
                <w:rFonts w:ascii="Arial" w:eastAsia="SimSun" w:hAnsi="Arial" w:cs="Arial"/>
                <w:b/>
                <w:sz w:val="28"/>
                <w:szCs w:val="32"/>
              </w:rPr>
            </w:pPr>
            <w:r w:rsidRPr="00F22F6B">
              <w:rPr>
                <w:rFonts w:ascii="Arial" w:eastAsia="SimSun" w:hAnsi="Arial" w:cs="Arial"/>
                <w:b/>
                <w:szCs w:val="32"/>
              </w:rPr>
              <w:t>9.         ЭКСПЛУАТАЦИЯ</w:t>
            </w:r>
          </w:p>
          <w:p w:rsidR="009E080B" w:rsidRPr="00F22F6B" w:rsidRDefault="009E080B" w:rsidP="009E080B">
            <w:pPr>
              <w:ind w:left="34"/>
              <w:contextualSpacing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9E080B" w:rsidRPr="00F22F6B" w:rsidTr="00F13631">
              <w:tc>
                <w:tcPr>
                  <w:tcW w:w="5014" w:type="dxa"/>
                  <w:shd w:val="solid" w:color="auto" w:fill="auto"/>
                </w:tcPr>
                <w:p w:rsidR="009E080B" w:rsidRPr="00F22F6B" w:rsidRDefault="009E080B" w:rsidP="00F13631">
                  <w:pPr>
                    <w:ind w:left="880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8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9E080B" w:rsidRPr="00F22F6B" w:rsidTr="00F13631">
              <w:tc>
                <w:tcPr>
                  <w:tcW w:w="5014" w:type="dxa"/>
                </w:tcPr>
                <w:p w:rsidR="009E080B" w:rsidRPr="00F22F6B" w:rsidRDefault="009E080B" w:rsidP="00F1363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</w:p>
              </w:tc>
            </w:tr>
          </w:tbl>
          <w:p w:rsidR="009E080B" w:rsidRPr="00F22F6B" w:rsidRDefault="009E080B" w:rsidP="009E080B">
            <w:pPr>
              <w:pStyle w:val="aa"/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</w:p>
        </w:tc>
      </w:tr>
    </w:tbl>
    <w:p w:rsidR="009F36A4" w:rsidRDefault="009F36A4"/>
    <w:p w:rsidR="00F22F6B" w:rsidRDefault="00F22F6B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22F6B" w:rsidTr="00393A92">
        <w:tc>
          <w:tcPr>
            <w:tcW w:w="5246" w:type="dxa"/>
          </w:tcPr>
          <w:p w:rsidR="00F22F6B" w:rsidRPr="009E080B" w:rsidRDefault="00F22F6B" w:rsidP="009E080B">
            <w:pPr>
              <w:contextualSpacing/>
              <w:rPr>
                <w:rFonts w:ascii="Arial" w:eastAsia="SimSun" w:hAnsi="Arial" w:cs="Arial"/>
                <w:b/>
                <w:sz w:val="2"/>
                <w:szCs w:val="32"/>
              </w:rPr>
            </w:pPr>
          </w:p>
          <w:p w:rsidR="00F22F6B" w:rsidRPr="009E080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10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:rsidTr="00F22F6B">
              <w:tc>
                <w:tcPr>
                  <w:tcW w:w="4987" w:type="dxa"/>
                  <w:shd w:val="solid" w:color="auto" w:fill="auto"/>
                </w:tcPr>
                <w:p w:rsidR="00F22F6B" w:rsidRPr="00F22F6B" w:rsidRDefault="00F22F6B" w:rsidP="00F22F6B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715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22F6B" w:rsidRPr="00F22F6B" w:rsidTr="00F22F6B">
              <w:trPr>
                <w:trHeight w:val="178"/>
              </w:trPr>
              <w:tc>
                <w:tcPr>
                  <w:tcW w:w="4987" w:type="dxa"/>
                </w:tcPr>
                <w:p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:rsidR="00F22F6B" w:rsidRPr="00F22F6B" w:rsidRDefault="00F22F6B" w:rsidP="00F22F6B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:rsidR="00F22F6B" w:rsidRPr="00F22F6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9.1       НАСТРОЙКИ</w:t>
            </w:r>
          </w:p>
          <w:p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9.2       ЗАПУСК УСТРОЙСТВА</w:t>
            </w:r>
          </w:p>
          <w:p w:rsidR="00F22F6B" w:rsidRPr="009E080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6"/>
                <w:szCs w:val="16"/>
              </w:rPr>
            </w:pPr>
          </w:p>
          <w:p w:rsidR="00F22F6B" w:rsidRPr="00F22F6B" w:rsidRDefault="009E080B" w:rsidP="00F22F6B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F22F6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F22F6B" w:rsidRPr="00390F2B" w:rsidRDefault="00F22F6B" w:rsidP="00F22F6B">
            <w:pPr>
              <w:pStyle w:val="aa"/>
              <w:ind w:left="394"/>
              <w:rPr>
                <w:rFonts w:ascii="Arial" w:hAnsi="Arial" w:cs="Arial"/>
                <w:sz w:val="8"/>
                <w:szCs w:val="18"/>
              </w:rPr>
            </w:pPr>
          </w:p>
          <w:p w:rsidR="009E080B" w:rsidRPr="009E080B" w:rsidRDefault="009E080B" w:rsidP="009E080B">
            <w:pPr>
              <w:pStyle w:val="aa"/>
              <w:numPr>
                <w:ilvl w:val="0"/>
                <w:numId w:val="17"/>
              </w:numPr>
              <w:rPr>
                <w:rFonts w:ascii="Arial" w:hAnsi="Arial" w:cs="Arial"/>
                <w:sz w:val="18"/>
              </w:rPr>
            </w:pPr>
            <w:r w:rsidRPr="009E080B">
              <w:rPr>
                <w:rFonts w:ascii="Arial" w:hAnsi="Arial" w:cs="Arial"/>
                <w:sz w:val="18"/>
              </w:rPr>
              <w:t>Нажмите кнопку блоки</w:t>
            </w:r>
            <w:r>
              <w:rPr>
                <w:rFonts w:ascii="Arial" w:hAnsi="Arial" w:cs="Arial"/>
                <w:sz w:val="18"/>
              </w:rPr>
              <w:t>ровки и потяните пусковой рычаг.</w:t>
            </w:r>
          </w:p>
          <w:p w:rsidR="00B4374A" w:rsidRPr="009E080B" w:rsidRDefault="00B4374A" w:rsidP="00B4374A">
            <w:pPr>
              <w:pStyle w:val="aa"/>
              <w:ind w:left="318"/>
              <w:jc w:val="both"/>
              <w:rPr>
                <w:rFonts w:ascii="Arial" w:hAnsi="Arial" w:cs="Arial"/>
                <w:b/>
                <w:sz w:val="2"/>
              </w:rPr>
            </w:pPr>
          </w:p>
          <w:p w:rsidR="00B4374A" w:rsidRDefault="00B4374A" w:rsidP="00B4374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9.3        ОСТАНОВКА УСТРОЙСТВА</w:t>
            </w:r>
          </w:p>
          <w:p w:rsidR="00B4374A" w:rsidRPr="00B4374A" w:rsidRDefault="00B4374A" w:rsidP="00B4374A">
            <w:pPr>
              <w:jc w:val="both"/>
              <w:rPr>
                <w:rFonts w:ascii="Arial" w:hAnsi="Arial" w:cs="Arial"/>
                <w:b/>
                <w:sz w:val="8"/>
              </w:rPr>
            </w:pPr>
          </w:p>
          <w:p w:rsidR="00B4374A" w:rsidRDefault="009E080B" w:rsidP="00B4374A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B4374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B4374A" w:rsidRPr="00B4374A" w:rsidRDefault="00B4374A" w:rsidP="00B4374A">
            <w:pPr>
              <w:pStyle w:val="aa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B4374A" w:rsidRDefault="00B4374A" w:rsidP="00B4374A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Отпустите пусковой рычаг</w:t>
            </w:r>
            <w:r w:rsidR="009E080B">
              <w:rPr>
                <w:rFonts w:ascii="Arial" w:hAnsi="Arial" w:cs="Arial"/>
                <w:sz w:val="18"/>
              </w:rPr>
              <w:t>, чтобы остановить устройство</w:t>
            </w:r>
            <w:r w:rsidRPr="00B4374A">
              <w:rPr>
                <w:rFonts w:ascii="Arial" w:hAnsi="Arial" w:cs="Arial"/>
                <w:sz w:val="18"/>
              </w:rPr>
              <w:t>.</w:t>
            </w:r>
          </w:p>
          <w:p w:rsidR="009E080B" w:rsidRPr="009E080B" w:rsidRDefault="009E080B" w:rsidP="009E080B">
            <w:pPr>
              <w:pStyle w:val="aa"/>
              <w:ind w:left="318"/>
              <w:jc w:val="both"/>
              <w:rPr>
                <w:rFonts w:ascii="Arial" w:hAnsi="Arial" w:cs="Arial"/>
                <w:sz w:val="4"/>
              </w:rPr>
            </w:pPr>
          </w:p>
          <w:p w:rsid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 w:rsidRPr="00B4374A">
              <w:rPr>
                <w:rFonts w:ascii="Arial" w:eastAsia="SimSun" w:hAnsi="Arial" w:cs="Arial"/>
                <w:b/>
                <w:sz w:val="22"/>
              </w:rPr>
              <w:t xml:space="preserve">9.4       СОВЕТЫ ПО ЭКСПЛУАТАЦИИ </w:t>
            </w:r>
          </w:p>
          <w:p w:rsidR="009E080B" w:rsidRDefault="009E080B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i/>
                <w:sz w:val="16"/>
              </w:rPr>
              <w:t xml:space="preserve">       Рисунок 8.</w:t>
            </w: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9E080B" w:rsidRPr="00C36038" w:rsidTr="00F13631">
              <w:tc>
                <w:tcPr>
                  <w:tcW w:w="5014" w:type="dxa"/>
                  <w:shd w:val="solid" w:color="auto" w:fill="auto"/>
                </w:tcPr>
                <w:p w:rsidR="009E080B" w:rsidRPr="00C36038" w:rsidRDefault="009E080B" w:rsidP="00F13631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968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9E080B" w:rsidRPr="00133F59" w:rsidTr="00F13631">
              <w:tc>
                <w:tcPr>
                  <w:tcW w:w="5014" w:type="dxa"/>
                </w:tcPr>
                <w:p w:rsidR="009E080B" w:rsidRPr="00133F59" w:rsidRDefault="009E080B" w:rsidP="00F13631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При раб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оте с оборудованием сохраняйте </w:t>
                  </w: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дистанцию между телом и устройством.</w:t>
                  </w:r>
                </w:p>
              </w:tc>
            </w:tr>
          </w:tbl>
          <w:p w:rsidR="009E080B" w:rsidRPr="009E080B" w:rsidRDefault="009E080B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9E080B" w:rsidRPr="00C36038" w:rsidTr="00F13631">
              <w:tc>
                <w:tcPr>
                  <w:tcW w:w="5014" w:type="dxa"/>
                  <w:shd w:val="solid" w:color="auto" w:fill="auto"/>
                </w:tcPr>
                <w:p w:rsidR="009E080B" w:rsidRPr="00C36038" w:rsidRDefault="009E080B" w:rsidP="00F13631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2172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9E080B" w:rsidRPr="00133F59" w:rsidTr="00F13631">
              <w:tc>
                <w:tcPr>
                  <w:tcW w:w="5014" w:type="dxa"/>
                </w:tcPr>
                <w:p w:rsidR="009E080B" w:rsidRPr="00133F59" w:rsidRDefault="009E080B" w:rsidP="00F13631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:rsidR="00B4374A" w:rsidRPr="009E080B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 xml:space="preserve">  </w:t>
            </w: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При работе с устройством пользуйтесь специальным ремнем. Правильно закрепляйте ремень на устройстве.</w:t>
            </w:r>
          </w:p>
          <w:p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 xml:space="preserve">Подрезайте высокую траву движениями сверху вниз. </w:t>
            </w: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Если трава наматывается на режущую головку: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Извлеките аккумуляторный источник питания из устройства.</w:t>
            </w:r>
          </w:p>
          <w:p w:rsidR="00B4374A" w:rsidRPr="009E080B" w:rsidRDefault="00B4374A" w:rsidP="00B4374A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20"/>
              </w:rPr>
            </w:pPr>
            <w:r w:rsidRPr="00B4374A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  <w:p w:rsidR="009E080B" w:rsidRPr="009E080B" w:rsidRDefault="009E080B" w:rsidP="009E080B">
            <w:pPr>
              <w:pStyle w:val="aa"/>
              <w:ind w:left="459"/>
              <w:jc w:val="both"/>
              <w:rPr>
                <w:rFonts w:ascii="Arial" w:hAnsi="Arial" w:cs="Arial"/>
                <w:sz w:val="4"/>
              </w:rPr>
            </w:pPr>
          </w:p>
          <w:p w:rsidR="009E080B" w:rsidRPr="00B4374A" w:rsidRDefault="009E080B" w:rsidP="009E080B">
            <w:pPr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9.5       СОВЕТЫ ПО СКАШИВАНИЮ</w:t>
            </w:r>
          </w:p>
          <w:p w:rsidR="009E080B" w:rsidRPr="00B4374A" w:rsidRDefault="009E080B" w:rsidP="009E080B">
            <w:pPr>
              <w:rPr>
                <w:rFonts w:ascii="Arial" w:hAnsi="Arial" w:cs="Arial"/>
                <w:sz w:val="8"/>
              </w:rPr>
            </w:pPr>
          </w:p>
          <w:p w:rsidR="009E080B" w:rsidRPr="00B4374A" w:rsidRDefault="009E080B" w:rsidP="009E080B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8</w:t>
            </w:r>
            <w:r w:rsidRPr="00B4374A">
              <w:rPr>
                <w:rFonts w:ascii="Arial" w:hAnsi="Arial" w:cs="Arial"/>
                <w:i/>
                <w:sz w:val="16"/>
              </w:rPr>
              <w:t>.</w:t>
            </w:r>
          </w:p>
          <w:p w:rsidR="009E080B" w:rsidRPr="00B4374A" w:rsidRDefault="009E080B" w:rsidP="009E080B">
            <w:pPr>
              <w:rPr>
                <w:rFonts w:ascii="Arial" w:hAnsi="Arial" w:cs="Arial"/>
                <w:sz w:val="8"/>
              </w:rPr>
            </w:pPr>
          </w:p>
          <w:p w:rsidR="009E080B" w:rsidRPr="00B4374A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Во время работы следите, чтобы  головка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:rsidR="009E080B" w:rsidRPr="00B4374A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:rsidR="009E080B" w:rsidRPr="00B4374A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:rsidR="009E080B" w:rsidRPr="00B4374A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:rsidR="009E080B" w:rsidRPr="004C42E7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>Соприкосновение головки триммера с  проволочными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:rsidR="004C42E7" w:rsidRPr="004C42E7" w:rsidRDefault="004C42E7" w:rsidP="004C42E7">
            <w:pPr>
              <w:pStyle w:val="aa"/>
              <w:ind w:left="175"/>
              <w:jc w:val="both"/>
              <w:rPr>
                <w:rFonts w:ascii="Arial" w:hAnsi="Arial" w:cs="Arial"/>
                <w:sz w:val="4"/>
              </w:rPr>
            </w:pPr>
          </w:p>
          <w:p w:rsidR="004C42E7" w:rsidRPr="005962C6" w:rsidRDefault="004C42E7" w:rsidP="004C42E7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9.6</w:t>
            </w:r>
            <w:r w:rsidRPr="005962C6">
              <w:rPr>
                <w:rFonts w:ascii="Arial" w:hAnsi="Arial" w:cs="Arial"/>
                <w:b/>
                <w:sz w:val="22"/>
                <w:szCs w:val="32"/>
              </w:rPr>
              <w:t xml:space="preserve">       РЕГУЛИРОВКА ДЛИНЫ РЕЖУЩЕЙ ЛЕСКИ</w:t>
            </w:r>
          </w:p>
          <w:p w:rsidR="004C42E7" w:rsidRPr="005962C6" w:rsidRDefault="004C42E7" w:rsidP="004C42E7">
            <w:pPr>
              <w:pStyle w:val="aa"/>
              <w:ind w:left="175" w:right="34"/>
              <w:rPr>
                <w:rFonts w:ascii="Arial" w:hAnsi="Arial" w:cs="Arial"/>
                <w:sz w:val="4"/>
                <w:szCs w:val="16"/>
              </w:rPr>
            </w:pPr>
          </w:p>
          <w:p w:rsidR="004C42E7" w:rsidRDefault="004C42E7" w:rsidP="004C42E7">
            <w:pPr>
              <w:pStyle w:val="aa"/>
              <w:ind w:left="459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7</w:t>
            </w:r>
            <w:r w:rsidRPr="0025411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9E080B" w:rsidRPr="009E080B" w:rsidRDefault="009E080B" w:rsidP="009E080B">
            <w:pPr>
              <w:ind w:left="9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09" w:type="dxa"/>
          </w:tcPr>
          <w:p w:rsid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C42E7" w:rsidRPr="00C36038" w:rsidTr="00F13631">
              <w:tc>
                <w:tcPr>
                  <w:tcW w:w="5014" w:type="dxa"/>
                  <w:shd w:val="solid" w:color="auto" w:fill="auto"/>
                </w:tcPr>
                <w:p w:rsidR="004C42E7" w:rsidRPr="00C36038" w:rsidRDefault="004C42E7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8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4C42E7" w:rsidRPr="005D54D7" w:rsidTr="00F13631">
              <w:tc>
                <w:tcPr>
                  <w:tcW w:w="5014" w:type="dxa"/>
                </w:tcPr>
                <w:p w:rsidR="004C42E7" w:rsidRPr="005D54D7" w:rsidRDefault="004C42E7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Устро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йство оснащено автоматическим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регуляторо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м длины режущей лески. Нанесение ударов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по данному регулятору с целью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удлин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ить режущую леску, приведут к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повреждению оборудования.</w:t>
                  </w:r>
                </w:p>
              </w:tc>
            </w:tr>
          </w:tbl>
          <w:p w:rsidR="004C42E7" w:rsidRPr="004C42E7" w:rsidRDefault="004C42E7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C42E7" w:rsidRPr="00C36038" w:rsidTr="00F13631">
              <w:tc>
                <w:tcPr>
                  <w:tcW w:w="5014" w:type="dxa"/>
                  <w:shd w:val="solid" w:color="auto" w:fill="auto"/>
                </w:tcPr>
                <w:p w:rsidR="004C42E7" w:rsidRPr="00C36038" w:rsidRDefault="004C42E7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8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4C42E7" w:rsidRPr="005D54D7" w:rsidTr="004C42E7">
              <w:trPr>
                <w:trHeight w:val="404"/>
              </w:trPr>
              <w:tc>
                <w:tcPr>
                  <w:tcW w:w="5014" w:type="dxa"/>
                </w:tcPr>
                <w:p w:rsidR="004C42E7" w:rsidRPr="005D54D7" w:rsidRDefault="004C42E7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Проверьте устр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ойство, если режущая леска не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удлиняет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ся автоматически: леска запуталась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 xml:space="preserve">или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закончилась.</w:t>
                  </w:r>
                </w:p>
              </w:tc>
            </w:tr>
          </w:tbl>
          <w:p w:rsidR="004C42E7" w:rsidRPr="004C42E7" w:rsidRDefault="004C42E7" w:rsidP="004D6B19">
            <w:pPr>
              <w:jc w:val="both"/>
              <w:rPr>
                <w:rFonts w:ascii="Arial" w:hAnsi="Arial" w:cs="Arial"/>
                <w:sz w:val="2"/>
              </w:rPr>
            </w:pPr>
          </w:p>
          <w:p w:rsidR="004C42E7" w:rsidRPr="005962C6" w:rsidRDefault="004C42E7" w:rsidP="004C42E7">
            <w:pPr>
              <w:pStyle w:val="aa"/>
              <w:ind w:left="819" w:right="34"/>
              <w:rPr>
                <w:rFonts w:ascii="Arial" w:hAnsi="Arial" w:cs="Arial"/>
                <w:i/>
                <w:sz w:val="4"/>
                <w:szCs w:val="16"/>
              </w:rPr>
            </w:pPr>
          </w:p>
          <w:p w:rsidR="004C42E7" w:rsidRPr="00D11BEE" w:rsidRDefault="004C42E7" w:rsidP="004C42E7">
            <w:pPr>
              <w:pStyle w:val="aa"/>
              <w:numPr>
                <w:ilvl w:val="0"/>
                <w:numId w:val="47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Отпустите </w:t>
            </w:r>
            <w:r w:rsidRPr="00D11BEE">
              <w:rPr>
                <w:rFonts w:ascii="Arial" w:hAnsi="Arial" w:cs="Arial"/>
                <w:sz w:val="17"/>
                <w:szCs w:val="17"/>
              </w:rPr>
              <w:t>пусковой рычаг при работающем устройстве.</w:t>
            </w:r>
          </w:p>
          <w:p w:rsidR="004C42E7" w:rsidRPr="005962C6" w:rsidRDefault="004C42E7" w:rsidP="004C42E7">
            <w:pPr>
              <w:pStyle w:val="aa"/>
              <w:ind w:left="175" w:right="34" w:hanging="153"/>
              <w:rPr>
                <w:rFonts w:ascii="Arial" w:hAnsi="Arial" w:cs="Arial"/>
                <w:sz w:val="2"/>
                <w:szCs w:val="17"/>
              </w:rPr>
            </w:pPr>
          </w:p>
          <w:p w:rsidR="004C42E7" w:rsidRDefault="004C42E7" w:rsidP="004C42E7">
            <w:pPr>
              <w:pStyle w:val="aa"/>
              <w:numPr>
                <w:ilvl w:val="0"/>
                <w:numId w:val="47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Подождите две секунды, затем снова зажмите рычаг.</w:t>
            </w:r>
          </w:p>
          <w:p w:rsidR="004C42E7" w:rsidRPr="004C42E7" w:rsidRDefault="004C42E7" w:rsidP="004C42E7">
            <w:pPr>
              <w:pStyle w:val="aa"/>
              <w:rPr>
                <w:rFonts w:ascii="Arial" w:hAnsi="Arial" w:cs="Arial"/>
                <w:sz w:val="8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C42E7" w:rsidRPr="00C36038" w:rsidTr="00F13631">
              <w:tc>
                <w:tcPr>
                  <w:tcW w:w="5014" w:type="dxa"/>
                  <w:shd w:val="solid" w:color="auto" w:fill="auto"/>
                </w:tcPr>
                <w:p w:rsidR="004C42E7" w:rsidRPr="00C36038" w:rsidRDefault="004C42E7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88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4C42E7" w:rsidRPr="005D54D7" w:rsidTr="00F13631">
              <w:tc>
                <w:tcPr>
                  <w:tcW w:w="5014" w:type="dxa"/>
                </w:tcPr>
                <w:p w:rsidR="004C42E7" w:rsidRPr="005D54D7" w:rsidRDefault="004C42E7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При 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аждом нажатии и отпуске пускового рычага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 xml:space="preserve"> режущая леска будет удлиня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ться приблизительно на 1 сантиметр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. Когда леска д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остигнет отрезного лезвия, он 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обрежет лишнюю длину.</w:t>
                  </w:r>
                </w:p>
              </w:tc>
            </w:tr>
          </w:tbl>
          <w:p w:rsidR="004C42E7" w:rsidRPr="00BA2608" w:rsidRDefault="004C42E7" w:rsidP="004C42E7">
            <w:pPr>
              <w:pStyle w:val="aa"/>
              <w:ind w:left="175" w:right="34"/>
              <w:rPr>
                <w:rFonts w:ascii="Arial" w:hAnsi="Arial" w:cs="Arial"/>
                <w:sz w:val="8"/>
                <w:szCs w:val="17"/>
              </w:rPr>
            </w:pPr>
          </w:p>
          <w:p w:rsidR="00BA2608" w:rsidRPr="005962C6" w:rsidRDefault="00BA2608" w:rsidP="00BA2608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9.7</w:t>
            </w:r>
            <w:r w:rsidRPr="005962C6">
              <w:rPr>
                <w:rFonts w:ascii="Arial" w:hAnsi="Arial" w:cs="Arial"/>
                <w:b/>
                <w:szCs w:val="32"/>
              </w:rPr>
              <w:t xml:space="preserve">       РУЧНАЯ РЕГУЛИРОВКА ДЛИНЫ РЕЖУЩЕЙ ЛЕСКИ</w:t>
            </w:r>
          </w:p>
          <w:p w:rsidR="00BA2608" w:rsidRPr="00D11BEE" w:rsidRDefault="00BA2608" w:rsidP="00BA2608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p w:rsidR="00BA2608" w:rsidRDefault="00BA2608" w:rsidP="00BA2608">
            <w:pPr>
              <w:pStyle w:val="aa"/>
              <w:ind w:left="31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7</w:t>
            </w:r>
            <w:r w:rsidRPr="00D11BE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BA2608" w:rsidRPr="005962C6" w:rsidRDefault="00BA2608" w:rsidP="00BA2608">
            <w:pPr>
              <w:pStyle w:val="aa"/>
              <w:ind w:left="318"/>
              <w:jc w:val="both"/>
              <w:rPr>
                <w:rFonts w:ascii="Arial" w:hAnsi="Arial" w:cs="Arial"/>
                <w:i/>
                <w:sz w:val="4"/>
                <w:szCs w:val="16"/>
              </w:rPr>
            </w:pPr>
          </w:p>
          <w:p w:rsidR="00BA2608" w:rsidRPr="00F45010" w:rsidRDefault="00BA2608" w:rsidP="00BA2608">
            <w:pPr>
              <w:pStyle w:val="aa"/>
              <w:numPr>
                <w:ilvl w:val="0"/>
                <w:numId w:val="48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Завершите работу с устройством.</w:t>
            </w:r>
          </w:p>
          <w:p w:rsidR="00BA2608" w:rsidRPr="005962C6" w:rsidRDefault="00BA2608" w:rsidP="00BA2608">
            <w:pPr>
              <w:pStyle w:val="aa"/>
              <w:tabs>
                <w:tab w:val="left" w:pos="5030"/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BA2608" w:rsidRPr="00F45010" w:rsidRDefault="00BA2608" w:rsidP="00BA2608">
            <w:pPr>
              <w:pStyle w:val="aa"/>
              <w:numPr>
                <w:ilvl w:val="0"/>
                <w:numId w:val="48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Нажмите на кнопку фиксатора шпули и потяните режущую леску, чтобы отрегулировать ее длину вручную.</w:t>
            </w:r>
          </w:p>
          <w:p w:rsidR="00BA2608" w:rsidRPr="005962C6" w:rsidRDefault="00BA2608" w:rsidP="00BA2608">
            <w:pPr>
              <w:pStyle w:val="aa"/>
              <w:tabs>
                <w:tab w:val="left" w:pos="5030"/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BA2608" w:rsidRPr="00F45010" w:rsidRDefault="00BA2608" w:rsidP="00BA2608">
            <w:pPr>
              <w:pStyle w:val="aa"/>
              <w:numPr>
                <w:ilvl w:val="0"/>
                <w:numId w:val="48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После ручного регулирования длины режущей лески всегда возвращайте устройство в нормальное положение перед повторным использованием.</w:t>
            </w:r>
          </w:p>
          <w:p w:rsidR="005E02EF" w:rsidRPr="00BA2608" w:rsidRDefault="005E02EF" w:rsidP="004D6B19">
            <w:pPr>
              <w:jc w:val="both"/>
              <w:rPr>
                <w:rFonts w:ascii="Arial" w:eastAsia="Calibri" w:hAnsi="Arial" w:cs="Arial"/>
                <w:color w:val="000000"/>
                <w:sz w:val="6"/>
                <w:szCs w:val="19"/>
              </w:rPr>
            </w:pPr>
          </w:p>
          <w:p w:rsidR="005E02EF" w:rsidRP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9.8</w:t>
            </w:r>
            <w:r w:rsidRPr="005E02EF">
              <w:rPr>
                <w:rFonts w:ascii="Arial" w:hAnsi="Arial" w:cs="Arial"/>
                <w:b/>
                <w:szCs w:val="32"/>
              </w:rPr>
              <w:t xml:space="preserve">      НОЖ-ОТСЕКАТЕЛЬ ДЛЯ ЛЕСКИ</w:t>
            </w:r>
          </w:p>
          <w:p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 xml:space="preserve">Рисунок </w:t>
            </w:r>
            <w:r w:rsidR="00BA2608">
              <w:rPr>
                <w:rFonts w:ascii="Arial" w:hAnsi="Arial" w:cs="Arial"/>
                <w:i/>
                <w:sz w:val="16"/>
                <w:szCs w:val="32"/>
              </w:rPr>
              <w:t>9.</w:t>
            </w:r>
          </w:p>
          <w:p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:rsidR="005E02EF" w:rsidRDefault="005E02EF" w:rsidP="005E02E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1E15">
              <w:rPr>
                <w:rFonts w:ascii="Arial" w:hAnsi="Arial" w:cs="Arial"/>
                <w:sz w:val="17"/>
                <w:szCs w:val="17"/>
              </w:rPr>
              <w:t>Данное оборудование оснащено ножом-отсек</w:t>
            </w:r>
            <w:r>
              <w:rPr>
                <w:rFonts w:ascii="Arial" w:hAnsi="Arial" w:cs="Arial"/>
                <w:sz w:val="17"/>
                <w:szCs w:val="17"/>
              </w:rPr>
              <w:t>ателем лески, расположенным на защитном кожухе. Н</w:t>
            </w:r>
            <w:r w:rsidRPr="00331E15">
              <w:rPr>
                <w:rFonts w:ascii="Arial" w:hAnsi="Arial" w:cs="Arial"/>
                <w:sz w:val="17"/>
                <w:szCs w:val="17"/>
              </w:rPr>
              <w:t>ож</w:t>
            </w:r>
            <w:r>
              <w:rPr>
                <w:rFonts w:ascii="Arial" w:hAnsi="Arial" w:cs="Arial"/>
                <w:sz w:val="17"/>
                <w:szCs w:val="17"/>
              </w:rPr>
              <w:t xml:space="preserve">-отсекатель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постоянно подрезает</w:t>
            </w:r>
            <w:r>
              <w:rPr>
                <w:rFonts w:ascii="Arial" w:hAnsi="Arial" w:cs="Arial"/>
                <w:sz w:val="17"/>
                <w:szCs w:val="17"/>
              </w:rPr>
              <w:t xml:space="preserve"> лишнюю леску, что </w:t>
            </w:r>
            <w:r w:rsidRPr="00331E15">
              <w:rPr>
                <w:rFonts w:ascii="Arial" w:hAnsi="Arial" w:cs="Arial"/>
                <w:sz w:val="17"/>
                <w:szCs w:val="17"/>
              </w:rPr>
              <w:t>обеспеч</w:t>
            </w:r>
            <w:r>
              <w:rPr>
                <w:rFonts w:ascii="Arial" w:hAnsi="Arial" w:cs="Arial"/>
                <w:sz w:val="17"/>
                <w:szCs w:val="17"/>
              </w:rPr>
              <w:t xml:space="preserve">ивает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sz w:val="17"/>
                <w:szCs w:val="17"/>
              </w:rPr>
              <w:t xml:space="preserve">оптимальный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диаметр реза. </w:t>
            </w:r>
            <w:r>
              <w:rPr>
                <w:rFonts w:ascii="Arial" w:hAnsi="Arial" w:cs="Arial"/>
                <w:sz w:val="17"/>
                <w:szCs w:val="17"/>
              </w:rPr>
              <w:t>Своевременная регулировка длины лески позволит предотвратить работу двигателя на повышенных оборотах и сохранит качества реза травы.</w:t>
            </w:r>
          </w:p>
          <w:p w:rsidR="00BA2608" w:rsidRPr="00BA2608" w:rsidRDefault="00BA2608" w:rsidP="005E02EF">
            <w:pPr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BA2608" w:rsidRPr="006426F7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t>10.  ТЕХНИЧЕСКОЕ ОБСЛУЖИВАНИЕ</w:t>
            </w:r>
          </w:p>
          <w:p w:rsidR="00BA2608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BA2608" w:rsidRPr="00C36038" w:rsidTr="00F13631">
              <w:tc>
                <w:tcPr>
                  <w:tcW w:w="4987" w:type="dxa"/>
                  <w:shd w:val="solid" w:color="auto" w:fill="auto"/>
                </w:tcPr>
                <w:p w:rsidR="00BA2608" w:rsidRPr="00C36038" w:rsidRDefault="00BA2608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6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BA2608" w:rsidRPr="005D54D7" w:rsidTr="00F13631">
              <w:tc>
                <w:tcPr>
                  <w:tcW w:w="4987" w:type="dxa"/>
                </w:tcPr>
                <w:p w:rsidR="00BA2608" w:rsidRPr="005D54D7" w:rsidRDefault="00BA2608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еред очисткой, ремонтом или осуществлением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планового 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:rsidR="00BA2608" w:rsidRDefault="00BA2608" w:rsidP="00BA2608">
            <w:pPr>
              <w:rPr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BA2608" w:rsidRPr="00C36038" w:rsidTr="00F13631">
              <w:tc>
                <w:tcPr>
                  <w:tcW w:w="5014" w:type="dxa"/>
                  <w:shd w:val="solid" w:color="auto" w:fill="auto"/>
                </w:tcPr>
                <w:p w:rsidR="00BA2608" w:rsidRPr="00C36038" w:rsidRDefault="00BA2608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61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BA2608" w:rsidRPr="005D54D7" w:rsidTr="00F13631">
              <w:tc>
                <w:tcPr>
                  <w:tcW w:w="5014" w:type="dxa"/>
                </w:tcPr>
                <w:p w:rsidR="00BA2608" w:rsidRPr="005D54D7" w:rsidRDefault="00BA2608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ы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крепко затянуты. Регулярно проверяйте степень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затянутости установленных рукоятей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BA2608" w:rsidRPr="005E02EF" w:rsidRDefault="00BA2608" w:rsidP="005E02E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</w:p>
        </w:tc>
      </w:tr>
    </w:tbl>
    <w:p w:rsidR="005E02EF" w:rsidRDefault="005E02EF"/>
    <w:p w:rsidR="005E02EF" w:rsidRDefault="005E02E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6426F7" w:rsidTr="00393A92">
        <w:tc>
          <w:tcPr>
            <w:tcW w:w="5246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6426F7" w:rsidRPr="00C36038" w:rsidTr="00597BB5">
              <w:tc>
                <w:tcPr>
                  <w:tcW w:w="4986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4986" w:type="dxa"/>
                </w:tcPr>
                <w:p w:rsidR="006426F7" w:rsidRPr="00331E15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Используйте  оригинальные запасные частями и комплектующие  от  производителя.</w:t>
                  </w:r>
                </w:p>
              </w:tc>
            </w:tr>
          </w:tbl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6426F7" w:rsidRPr="00F1604C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:rsidTr="00597BB5">
              <w:tc>
                <w:tcPr>
                  <w:tcW w:w="5014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5014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обращайтесь за помощью только в Авторизованный Сервисный Ц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6426F7" w:rsidRDefault="006426F7">
            <w:pPr>
              <w:rPr>
                <w:sz w:val="10"/>
              </w:rPr>
            </w:pP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Отключите устройство от источника питания 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:rsidR="00F1604C" w:rsidRPr="00BA2608" w:rsidRDefault="00F1604C">
            <w:pPr>
              <w:rPr>
                <w:sz w:val="6"/>
              </w:rPr>
            </w:pPr>
          </w:p>
          <w:p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73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головку триммера от загрязнения травой, листьями или  жиросодержащими компонентами.</w:t>
            </w:r>
          </w:p>
          <w:p w:rsidR="00F1604C" w:rsidRPr="00F1604C" w:rsidRDefault="00F1604C" w:rsidP="00EA6BC3">
            <w:pPr>
              <w:pStyle w:val="aa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вентиляционные отверстия от засорения продуктами скашивания  во избежание перегрева и повреждения двигателя устройства.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:rsidR="00F1604C" w:rsidRPr="00BA2608" w:rsidRDefault="00F1604C" w:rsidP="00F1604C">
            <w:pPr>
              <w:pStyle w:val="aa"/>
              <w:rPr>
                <w:rFonts w:ascii="Arial" w:hAnsi="Arial" w:cs="Arial"/>
                <w:b/>
                <w:sz w:val="6"/>
                <w:szCs w:val="16"/>
              </w:rPr>
            </w:pPr>
          </w:p>
          <w:p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:rsidR="00F1604C" w:rsidRDefault="00F1604C" w:rsidP="00F1604C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F1604C" w:rsidRPr="007711DD" w:rsidRDefault="00F1604C" w:rsidP="00F1604C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10</w:t>
            </w:r>
            <w:r w:rsidRPr="007711DD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:rsidR="00F1604C" w:rsidRPr="007711DD" w:rsidRDefault="00F1604C" w:rsidP="00F1604C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:rsidR="00F1604C" w:rsidRPr="00BA2608" w:rsidRDefault="00F1604C" w:rsidP="00EA6BC3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Потяните и извлеките крышку  шпули.</w:t>
            </w:r>
          </w:p>
          <w:p w:rsidR="00F1604C" w:rsidRPr="00BA2608" w:rsidRDefault="00F1604C" w:rsidP="00EA6BC3">
            <w:pPr>
              <w:ind w:left="317" w:right="34" w:hanging="142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>пустую лесочную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F1604C" w:rsidRPr="00BA2608" w:rsidRDefault="00F1604C" w:rsidP="00EA6BC3">
            <w:pPr>
              <w:tabs>
                <w:tab w:val="left" w:pos="1110"/>
              </w:tabs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  <w:r w:rsidRPr="007711DD">
              <w:rPr>
                <w:rFonts w:ascii="Arial" w:hAnsi="Arial" w:cs="Arial"/>
                <w:sz w:val="17"/>
                <w:szCs w:val="17"/>
              </w:rPr>
              <w:tab/>
            </w:r>
          </w:p>
          <w:p w:rsidR="006426F7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Установите лесочную катушку с леской  в корпус шпули.</w:t>
            </w:r>
            <w:bookmarkEnd w:id="73"/>
          </w:p>
          <w:p w:rsidR="00BA2608" w:rsidRPr="00BA2608" w:rsidRDefault="00BA2608" w:rsidP="00BA2608">
            <w:pPr>
              <w:pStyle w:val="aa"/>
              <w:rPr>
                <w:rFonts w:ascii="Arial" w:hAnsi="Arial" w:cs="Arial"/>
                <w:sz w:val="6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BA2608" w:rsidRPr="00C36038" w:rsidTr="00F13631">
              <w:tc>
                <w:tcPr>
                  <w:tcW w:w="5014" w:type="dxa"/>
                  <w:shd w:val="solid" w:color="auto" w:fill="auto"/>
                </w:tcPr>
                <w:p w:rsidR="00BA2608" w:rsidRPr="00C36038" w:rsidRDefault="00BA2608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62" name="Рисунок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BA2608" w:rsidRPr="005D54D7" w:rsidTr="00F13631">
              <w:tc>
                <w:tcPr>
                  <w:tcW w:w="5014" w:type="dxa"/>
                </w:tcPr>
                <w:p w:rsidR="00BA2608" w:rsidRPr="005D54D7" w:rsidRDefault="00BA2608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:rsidR="00BA2608" w:rsidRPr="00597BB5" w:rsidRDefault="00BA2608" w:rsidP="00BA2608">
            <w:pPr>
              <w:rPr>
                <w:sz w:val="8"/>
              </w:rPr>
            </w:pPr>
          </w:p>
          <w:p w:rsidR="00BA2608" w:rsidRPr="00597BB5" w:rsidRDefault="00BA2608" w:rsidP="00BA2608">
            <w:pPr>
              <w:pStyle w:val="aa"/>
              <w:numPr>
                <w:ilvl w:val="0"/>
                <w:numId w:val="30"/>
              </w:numPr>
              <w:ind w:left="45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:rsidR="00BA2608" w:rsidRPr="00BA2608" w:rsidRDefault="00BA2608" w:rsidP="00BA2608">
            <w:pPr>
              <w:ind w:left="459" w:right="34" w:hanging="283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:rsidR="00BA2608" w:rsidRPr="00BD0AB1" w:rsidRDefault="00BA2608" w:rsidP="00BA2608">
            <w:pPr>
              <w:pStyle w:val="aa"/>
              <w:numPr>
                <w:ilvl w:val="0"/>
                <w:numId w:val="30"/>
              </w:numPr>
              <w:ind w:left="45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BA2608" w:rsidRPr="00BA2608" w:rsidRDefault="00BA2608" w:rsidP="00BA2608">
            <w:pPr>
              <w:ind w:left="459" w:right="34" w:hanging="283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0"/>
              </w:numPr>
              <w:ind w:left="45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>
              <w:rPr>
                <w:rFonts w:ascii="Arial" w:hAnsi="Arial" w:cs="Arial"/>
                <w:sz w:val="17"/>
                <w:szCs w:val="17"/>
              </w:rPr>
              <w:t xml:space="preserve"> 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Pr="00BD0AB1">
              <w:rPr>
                <w:rFonts w:ascii="Arial" w:hAnsi="Arial" w:cs="Arial"/>
                <w:sz w:val="17"/>
                <w:szCs w:val="17"/>
              </w:rPr>
              <w:t>корпус шпули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BA2608" w:rsidRPr="00BA2608" w:rsidRDefault="00BA2608" w:rsidP="00BA2608">
            <w:pPr>
              <w:pStyle w:val="aa"/>
              <w:ind w:left="459" w:hanging="283"/>
              <w:rPr>
                <w:rFonts w:ascii="Arial" w:hAnsi="Arial" w:cs="Arial"/>
                <w:sz w:val="2"/>
                <w:szCs w:val="32"/>
              </w:rPr>
            </w:pPr>
          </w:p>
          <w:p w:rsidR="00BA2608" w:rsidRPr="00BA2608" w:rsidRDefault="00BA2608" w:rsidP="00BA2608">
            <w:pPr>
              <w:pStyle w:val="aa"/>
              <w:numPr>
                <w:ilvl w:val="0"/>
                <w:numId w:val="30"/>
              </w:numPr>
              <w:ind w:left="45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p w:rsidR="00BA2608" w:rsidRPr="00BA2608" w:rsidRDefault="00BA2608" w:rsidP="00BA2608">
            <w:pPr>
              <w:ind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BA2608" w:rsidRPr="00EA6BC3" w:rsidRDefault="00BA2608" w:rsidP="00BA2608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:rsidR="00BA2608" w:rsidRDefault="00BA2608" w:rsidP="00BA2608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BA2608" w:rsidRDefault="00BA2608" w:rsidP="00BA2608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11 – 12..</w:t>
            </w:r>
          </w:p>
          <w:p w:rsidR="00BA2608" w:rsidRPr="00BA2608" w:rsidRDefault="00BA2608" w:rsidP="00BA2608">
            <w:pPr>
              <w:ind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09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:rsidTr="00BA2608">
              <w:tc>
                <w:tcPr>
                  <w:tcW w:w="4950" w:type="dxa"/>
                  <w:shd w:val="solid" w:color="auto" w:fill="auto"/>
                </w:tcPr>
                <w:p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EA6BC3" w:rsidRPr="005D54D7" w:rsidTr="00BA2608">
              <w:tc>
                <w:tcPr>
                  <w:tcW w:w="4950" w:type="dxa"/>
                </w:tcPr>
                <w:p w:rsidR="00EA6BC3" w:rsidRPr="005D54D7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:rsidTr="00F618E2">
              <w:tc>
                <w:tcPr>
                  <w:tcW w:w="5014" w:type="dxa"/>
                  <w:shd w:val="solid" w:color="auto" w:fill="auto"/>
                </w:tcPr>
                <w:p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EA6BC3" w:rsidRPr="005D54D7" w:rsidTr="00F618E2">
              <w:tc>
                <w:tcPr>
                  <w:tcW w:w="5014" w:type="dxa"/>
                </w:tcPr>
                <w:p w:rsidR="00EA6BC3" w:rsidRPr="00B13BBE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1.65 мм.</w:t>
                  </w:r>
                </w:p>
              </w:tc>
            </w:tr>
          </w:tbl>
          <w:p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:rsidR="00BA2608" w:rsidRPr="00D975D8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Согните один конец лески на 6.35 мм.</w:t>
            </w:r>
          </w:p>
          <w:p w:rsidR="00BA2608" w:rsidRPr="00D975D8" w:rsidRDefault="00BA2608" w:rsidP="00BA2608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Протяните лески через выпускные</w:t>
            </w:r>
            <w:r w:rsidRPr="00D975D8">
              <w:rPr>
                <w:rFonts w:ascii="Arial" w:hAnsi="Arial" w:cs="Arial"/>
                <w:sz w:val="16"/>
                <w:szCs w:val="16"/>
              </w:rPr>
              <w:t xml:space="preserve"> отверстия в шпуле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A2608" w:rsidRPr="00D975D8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</w:p>
          <w:p w:rsidR="00BA2608" w:rsidRPr="00D975D8" w:rsidRDefault="00BA2608" w:rsidP="00BA2608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:rsidR="00BA2608" w:rsidRPr="00D975D8" w:rsidRDefault="00BA2608" w:rsidP="00BA2608">
            <w:pPr>
              <w:ind w:left="317" w:hanging="141"/>
              <w:rPr>
                <w:rFonts w:ascii="Arial" w:hAnsi="Arial" w:cs="Arial"/>
                <w:sz w:val="8"/>
                <w:szCs w:val="16"/>
              </w:rPr>
            </w:pPr>
          </w:p>
          <w:p w:rsidR="00BA2608" w:rsidRPr="00D975D8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2"/>
                <w:szCs w:val="16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:rsidR="00EA6BC3" w:rsidRPr="00EA6BC3" w:rsidRDefault="00EA6BC3" w:rsidP="00EA6BC3">
            <w:pPr>
              <w:pStyle w:val="aa"/>
              <w:tabs>
                <w:tab w:val="left" w:pos="5279"/>
                <w:tab w:val="left" w:pos="5591"/>
              </w:tabs>
              <w:ind w:left="317" w:right="317"/>
              <w:rPr>
                <w:rFonts w:ascii="Arial" w:hAnsi="Arial" w:cs="Arial"/>
                <w:sz w:val="10"/>
                <w:szCs w:val="16"/>
              </w:rPr>
            </w:pPr>
          </w:p>
          <w:p w:rsidR="00BA2608" w:rsidRPr="00C04551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:rsidR="00BA2608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6"/>
                <w:szCs w:val="32"/>
              </w:rPr>
            </w:pPr>
          </w:p>
          <w:p w:rsidR="00BA2608" w:rsidRPr="00C04551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11.1         </w:t>
            </w:r>
            <w:r w:rsidRPr="00C04551">
              <w:rPr>
                <w:rFonts w:ascii="Arial" w:hAnsi="Arial" w:cs="Arial"/>
                <w:b/>
                <w:sz w:val="22"/>
              </w:rPr>
              <w:t>ТРАНСПОРТИРОВКА УСТРОЙСТВА</w:t>
            </w:r>
          </w:p>
          <w:p w:rsidR="00BA2608" w:rsidRPr="0056482E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</w:p>
          <w:p w:rsidR="00BA2608" w:rsidRPr="0056482E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транспортировке устройства</w:t>
            </w:r>
            <w:r w:rsidRPr="0056482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A2608" w:rsidRPr="0056482E" w:rsidRDefault="00BA2608" w:rsidP="00BA2608">
            <w:pPr>
              <w:tabs>
                <w:tab w:val="left" w:pos="5279"/>
                <w:tab w:val="left" w:pos="5591"/>
              </w:tabs>
              <w:ind w:right="140"/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Используйте защитные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перчатки. </w:t>
            </w:r>
          </w:p>
          <w:p w:rsidR="00BA2608" w:rsidRPr="0056482E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производите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:rsidR="00BA2608" w:rsidRPr="0056482E" w:rsidRDefault="00BA2608" w:rsidP="00BA2608">
            <w:p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Извлеките из устройства и зарядите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аккумуляторное у</w:t>
            </w:r>
            <w:r>
              <w:rPr>
                <w:rFonts w:ascii="Arial" w:hAnsi="Arial" w:cs="Arial"/>
                <w:sz w:val="18"/>
                <w:szCs w:val="18"/>
              </w:rPr>
              <w:t>стройство питания перед транспортировкой триммера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BA2608" w:rsidRPr="0056482E" w:rsidRDefault="00BA2608" w:rsidP="00BA2608">
            <w:p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:rsidR="00BA2608" w:rsidRPr="001D1530" w:rsidRDefault="00BA2608" w:rsidP="00BA2608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Закройте режущий нож устройства ветошью.</w:t>
            </w:r>
          </w:p>
          <w:p w:rsidR="00BA2608" w:rsidRDefault="00BA2608" w:rsidP="00BA2608">
            <w:pPr>
              <w:pStyle w:val="aa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A2608" w:rsidRPr="00C04551" w:rsidRDefault="00BA2608" w:rsidP="00BA2608">
            <w:pPr>
              <w:rPr>
                <w:rFonts w:ascii="Arial" w:hAnsi="Arial" w:cs="Arial"/>
                <w:b/>
                <w:sz w:val="22"/>
              </w:rPr>
            </w:pPr>
            <w:r w:rsidRPr="00BA2608">
              <w:rPr>
                <w:rFonts w:ascii="Arial" w:hAnsi="Arial" w:cs="Arial"/>
                <w:b/>
                <w:sz w:val="22"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.2 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:rsidR="00BA2608" w:rsidRDefault="00BA2608" w:rsidP="00BA2608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</w:t>
            </w:r>
            <w:r>
              <w:rPr>
                <w:rFonts w:ascii="Arial" w:hAnsi="Arial" w:cs="Arial"/>
                <w:sz w:val="18"/>
              </w:rPr>
              <w:t xml:space="preserve"> перед помещением триммера на хранение.</w:t>
            </w:r>
          </w:p>
          <w:p w:rsidR="00BA2608" w:rsidRPr="001D1530" w:rsidRDefault="00BA2608" w:rsidP="00BA2608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8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:rsidR="00BA2608" w:rsidRPr="001D1530" w:rsidRDefault="00BA2608" w:rsidP="00BA2608">
            <w:pPr>
              <w:tabs>
                <w:tab w:val="left" w:pos="4853"/>
              </w:tabs>
              <w:ind w:right="140"/>
              <w:jc w:val="both"/>
              <w:rPr>
                <w:rFonts w:ascii="Arial" w:hAnsi="Arial" w:cs="Arial"/>
                <w:sz w:val="8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:rsidR="00BA2608" w:rsidRPr="00C04551" w:rsidRDefault="00BA2608" w:rsidP="00BA2608">
            <w:pPr>
              <w:pStyle w:val="aa"/>
              <w:tabs>
                <w:tab w:val="left" w:pos="4853"/>
              </w:tabs>
              <w:ind w:right="140"/>
              <w:jc w:val="both"/>
              <w:rPr>
                <w:rFonts w:ascii="Arial" w:hAnsi="Arial" w:cs="Arial"/>
                <w:sz w:val="8"/>
              </w:rPr>
            </w:pPr>
          </w:p>
          <w:p w:rsidR="00BA2608" w:rsidRDefault="00BA2608" w:rsidP="00BA2608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C04551">
              <w:rPr>
                <w:rFonts w:ascii="Arial" w:hAnsi="Arial" w:cs="Arial"/>
                <w:sz w:val="18"/>
              </w:rPr>
              <w:t>Во время перевозки плотно закрепляйте  триммер для минимизации риска повреждений устройства. Перед хранением очищайте устройство и проводите  техническое обслуживание, используйте защитные приспособления для режущих поверхностей металлических ножей.</w:t>
            </w:r>
          </w:p>
          <w:p w:rsidR="00EA6BC3" w:rsidRPr="00EA6BC3" w:rsidRDefault="00EA6BC3" w:rsidP="00EA6BC3">
            <w:pPr>
              <w:pStyle w:val="aa"/>
              <w:rPr>
                <w:rFonts w:ascii="Arial" w:hAnsi="Arial" w:cs="Arial"/>
                <w:sz w:val="18"/>
              </w:rPr>
            </w:pPr>
          </w:p>
        </w:tc>
      </w:tr>
    </w:tbl>
    <w:p w:rsidR="00C55D15" w:rsidRDefault="00C55D15"/>
    <w:p w:rsidR="00BA2608" w:rsidRDefault="00BA2608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287"/>
      </w:tblGrid>
      <w:tr w:rsidR="00C55D15" w:rsidTr="00393A92">
        <w:tc>
          <w:tcPr>
            <w:tcW w:w="5246" w:type="dxa"/>
          </w:tcPr>
          <w:p w:rsidR="00BA2608" w:rsidRPr="00C04551" w:rsidRDefault="00BA2608" w:rsidP="00BA2608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:rsidR="00BA2608" w:rsidRDefault="00BA2608" w:rsidP="00BA2608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36"/>
              <w:gridCol w:w="1639"/>
              <w:gridCol w:w="1667"/>
            </w:tblGrid>
            <w:tr w:rsidR="00BA2608" w:rsidTr="00F13631">
              <w:tc>
                <w:tcPr>
                  <w:tcW w:w="1671" w:type="dxa"/>
                </w:tcPr>
                <w:p w:rsidR="00BA2608" w:rsidRPr="004200CC" w:rsidRDefault="00BA2608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BA2608" w:rsidRPr="004200CC" w:rsidRDefault="00BA2608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BA2608" w:rsidRPr="004200CC" w:rsidRDefault="00BA2608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BA2608" w:rsidTr="00F13631">
              <w:tc>
                <w:tcPr>
                  <w:tcW w:w="1671" w:type="dxa"/>
                  <w:vMerge w:val="restart"/>
                </w:tcPr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>Отсутствует электрический контакт между устрой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ством и аккумуляторным источником</w:t>
                  </w: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 xml:space="preserve"> питания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  <w:tc>
                <w:tcPr>
                  <w:tcW w:w="1672" w:type="dxa"/>
                </w:tcPr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1. Извлеките ак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кумуляторное устройство питания.</w:t>
                  </w:r>
                </w:p>
                <w:p w:rsidR="00BA2608" w:rsidRPr="00E60CA0" w:rsidRDefault="00BA2608" w:rsidP="00F13631">
                  <w:pPr>
                    <w:ind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2. Проверьте контакты и вставьте аккумуляторное устройство питания обратно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  <w:tr w:rsidR="00BA2608" w:rsidTr="00F13631">
              <w:tc>
                <w:tcPr>
                  <w:tcW w:w="1671" w:type="dxa"/>
                  <w:vMerge/>
                </w:tcPr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672" w:type="dxa"/>
                </w:tcPr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За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рядите аккумуляторный источник питания.</w:t>
                  </w:r>
                </w:p>
              </w:tc>
            </w:tr>
            <w:tr w:rsidR="00BA2608" w:rsidTr="00F13631">
              <w:tc>
                <w:tcPr>
                  <w:tcW w:w="1671" w:type="dxa"/>
                  <w:vMerge/>
                </w:tcPr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Кноп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ка блокировки и 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 xml:space="preserve"> зажимаются не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одновременно.</w:t>
                  </w:r>
                </w:p>
              </w:tc>
              <w:tc>
                <w:tcPr>
                  <w:tcW w:w="1672" w:type="dxa"/>
                </w:tcPr>
                <w:p w:rsidR="00BA2608" w:rsidRDefault="00BA2608" w:rsidP="00F13631">
                  <w:pPr>
                    <w:pStyle w:val="aa"/>
                    <w:numPr>
                      <w:ilvl w:val="0"/>
                      <w:numId w:val="41"/>
                    </w:numPr>
                    <w:ind w:left="123" w:right="34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Потяните кнопку блокировки и удерживайте ее.</w:t>
                  </w:r>
                </w:p>
                <w:p w:rsidR="00BA2608" w:rsidRPr="00E60CA0" w:rsidRDefault="00BA2608" w:rsidP="00F13631">
                  <w:pPr>
                    <w:pStyle w:val="aa"/>
                    <w:ind w:left="196"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2. Нажмите на 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, чтобы начать работу с устройством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C04551" w:rsidRP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09" w:type="dxa"/>
          </w:tcPr>
          <w:p w:rsid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BA2608" w:rsidRPr="00D86E50" w:rsidTr="00F13631">
              <w:tc>
                <w:tcPr>
                  <w:tcW w:w="1765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BA2608" w:rsidTr="00F13631">
              <w:tc>
                <w:tcPr>
                  <w:tcW w:w="1765" w:type="dxa"/>
                  <w:vMerge w:val="restart"/>
                </w:tcPr>
                <w:p w:rsidR="00BA2608" w:rsidRPr="00D86E50" w:rsidRDefault="00BA2608" w:rsidP="00F13631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766" w:type="dxa"/>
                </w:tcPr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766" w:type="dxa"/>
                </w:tcPr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766" w:type="dxa"/>
                </w:tcPr>
                <w:p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766" w:type="dxa"/>
                </w:tcPr>
                <w:p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766" w:type="dxa"/>
                </w:tcPr>
                <w:p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766" w:type="dxa"/>
                </w:tcPr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766" w:type="dxa"/>
                </w:tcPr>
                <w:p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 w:val="restart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BA2608" w:rsidTr="00F13631">
              <w:tc>
                <w:tcPr>
                  <w:tcW w:w="1765" w:type="dxa"/>
                  <w:vMerge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766" w:type="dxa"/>
                </w:tcPr>
                <w:p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:rsidR="00C04551" w:rsidRP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55D15" w:rsidRDefault="00C55D15"/>
    <w:p w:rsidR="00C04551" w:rsidRDefault="00C04551"/>
    <w:p w:rsidR="00393A92" w:rsidRDefault="00393A92"/>
    <w:tbl>
      <w:tblPr>
        <w:tblStyle w:val="a9"/>
        <w:tblW w:w="1049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6"/>
      </w:tblGrid>
      <w:tr w:rsidR="00A24385" w:rsidTr="00A24385">
        <w:tc>
          <w:tcPr>
            <w:tcW w:w="524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</w:tblGrid>
            <w:tr w:rsidR="00A24385" w:rsidTr="00F13631">
              <w:tc>
                <w:tcPr>
                  <w:tcW w:w="1671" w:type="dxa"/>
                </w:tcPr>
                <w:p w:rsidR="00A24385" w:rsidRPr="004200CC" w:rsidRDefault="00A24385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A24385" w:rsidRPr="004200CC" w:rsidRDefault="00A24385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A24385" w:rsidRPr="004200CC" w:rsidRDefault="00A24385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A24385" w:rsidTr="00F13631">
              <w:tc>
                <w:tcPr>
                  <w:tcW w:w="1671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A24385" w:rsidTr="00F13631">
              <w:tc>
                <w:tcPr>
                  <w:tcW w:w="1671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A24385" w:rsidTr="00F13631">
              <w:tc>
                <w:tcPr>
                  <w:tcW w:w="1671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A24385" w:rsidTr="00F13631">
              <w:tc>
                <w:tcPr>
                  <w:tcW w:w="1671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:rsidR="00A24385" w:rsidRDefault="00A24385"/>
        </w:tc>
        <w:tc>
          <w:tcPr>
            <w:tcW w:w="5246" w:type="dxa"/>
          </w:tcPr>
          <w:p w:rsidR="00A24385" w:rsidRDefault="00A24385" w:rsidP="00F13631">
            <w:pPr>
              <w:jc w:val="both"/>
            </w:pPr>
          </w:p>
        </w:tc>
      </w:tr>
      <w:tr w:rsidR="00A24385" w:rsidTr="00A24385">
        <w:tc>
          <w:tcPr>
            <w:tcW w:w="5246" w:type="dxa"/>
          </w:tcPr>
          <w:p w:rsidR="00A24385" w:rsidRPr="004200CC" w:rsidRDefault="00A24385" w:rsidP="00F13631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</w:tc>
        <w:tc>
          <w:tcPr>
            <w:tcW w:w="5246" w:type="dxa"/>
          </w:tcPr>
          <w:p w:rsidR="00A24385" w:rsidRPr="004200CC" w:rsidRDefault="00A24385" w:rsidP="00F13631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</w:tc>
      </w:tr>
    </w:tbl>
    <w:p w:rsidR="00A24385" w:rsidRPr="00A24385" w:rsidRDefault="00A24385" w:rsidP="00A24385">
      <w:pPr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 w:rsidRPr="00C04551">
        <w:rPr>
          <w:rFonts w:ascii="Arial" w:hAnsi="Arial" w:cs="Arial"/>
          <w:b/>
        </w:rPr>
        <w:t xml:space="preserve">      ТЕХНИЧЕСКИЕ ХАРАКТЕРИСТИКИ</w:t>
      </w:r>
    </w:p>
    <w:tbl>
      <w:tblPr>
        <w:tblStyle w:val="a9"/>
        <w:tblW w:w="0" w:type="auto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2992"/>
      </w:tblGrid>
      <w:tr w:rsidR="00A24385" w:rsidRPr="00132FA5" w:rsidTr="00A24385">
        <w:tc>
          <w:tcPr>
            <w:tcW w:w="1970" w:type="dxa"/>
          </w:tcPr>
          <w:p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Напряжение</w:t>
            </w:r>
          </w:p>
        </w:tc>
        <w:tc>
          <w:tcPr>
            <w:tcW w:w="2992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40</w:t>
            </w:r>
            <w:r w:rsidRPr="00C04551">
              <w:rPr>
                <w:rFonts w:ascii="Arial" w:hAnsi="Arial" w:cs="Arial"/>
                <w:sz w:val="16"/>
                <w:szCs w:val="32"/>
              </w:rPr>
              <w:t xml:space="preserve"> В.</w:t>
            </w:r>
          </w:p>
        </w:tc>
      </w:tr>
      <w:tr w:rsidR="00A24385" w:rsidRPr="00132FA5" w:rsidTr="00A24385">
        <w:tc>
          <w:tcPr>
            <w:tcW w:w="1970" w:type="dxa"/>
          </w:tcPr>
          <w:p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Скорость вращения без нагрузки</w:t>
            </w:r>
          </w:p>
        </w:tc>
        <w:tc>
          <w:tcPr>
            <w:tcW w:w="2992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7,500 (±10%) / мин.</w:t>
            </w:r>
          </w:p>
        </w:tc>
      </w:tr>
      <w:tr w:rsidR="00A24385" w:rsidRPr="00132FA5" w:rsidTr="00A24385">
        <w:tc>
          <w:tcPr>
            <w:tcW w:w="1970" w:type="dxa"/>
          </w:tcPr>
          <w:p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Режущая</w:t>
            </w:r>
            <w:r w:rsidRPr="00C04551">
              <w:rPr>
                <w:rFonts w:ascii="Arial" w:hAnsi="Arial" w:cs="Arial"/>
                <w:sz w:val="16"/>
              </w:rPr>
              <w:t xml:space="preserve"> головка </w:t>
            </w:r>
          </w:p>
        </w:tc>
        <w:tc>
          <w:tcPr>
            <w:tcW w:w="2992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Автоматическая подача</w:t>
            </w:r>
          </w:p>
        </w:tc>
      </w:tr>
      <w:tr w:rsidR="00A24385" w:rsidRPr="00132FA5" w:rsidTr="00A24385">
        <w:tc>
          <w:tcPr>
            <w:tcW w:w="1970" w:type="dxa"/>
          </w:tcPr>
          <w:p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 xml:space="preserve">Диаметр режущей лески </w:t>
            </w:r>
          </w:p>
        </w:tc>
        <w:tc>
          <w:tcPr>
            <w:tcW w:w="2992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1.65</w:t>
            </w:r>
            <w:r w:rsidRPr="00C04551">
              <w:rPr>
                <w:rFonts w:ascii="Arial" w:hAnsi="Arial" w:cs="Arial"/>
                <w:sz w:val="16"/>
                <w:szCs w:val="32"/>
              </w:rPr>
              <w:t xml:space="preserve"> мм.</w:t>
            </w:r>
          </w:p>
        </w:tc>
      </w:tr>
      <w:tr w:rsidR="00A24385" w:rsidRPr="00132FA5" w:rsidTr="00A24385">
        <w:tc>
          <w:tcPr>
            <w:tcW w:w="1970" w:type="dxa"/>
          </w:tcPr>
          <w:p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Диаметр траектории режущего среза</w:t>
            </w:r>
          </w:p>
        </w:tc>
        <w:tc>
          <w:tcPr>
            <w:tcW w:w="2992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305 мм</w:t>
            </w:r>
          </w:p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</w:p>
        </w:tc>
      </w:tr>
      <w:tr w:rsidR="00A24385" w:rsidRPr="00132FA5" w:rsidTr="00A24385">
        <w:tc>
          <w:tcPr>
            <w:tcW w:w="1970" w:type="dxa"/>
          </w:tcPr>
          <w:p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Вес устройства (без аккумуляторного источника питания)</w:t>
            </w:r>
            <w:r w:rsidRPr="00C04551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992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4.2 кг.</w:t>
            </w:r>
          </w:p>
        </w:tc>
      </w:tr>
      <w:tr w:rsidR="00A24385" w:rsidRPr="00110497" w:rsidTr="00A24385">
        <w:tc>
          <w:tcPr>
            <w:tcW w:w="1970" w:type="dxa"/>
          </w:tcPr>
          <w:p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Измеренный уровень громкости</w:t>
            </w:r>
          </w:p>
        </w:tc>
        <w:tc>
          <w:tcPr>
            <w:tcW w:w="2992" w:type="dxa"/>
          </w:tcPr>
          <w:p w:rsidR="00A24385" w:rsidRPr="002A1D24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  <w:lang w:val="es-ES_tradnl"/>
              </w:rPr>
            </w:pPr>
            <w:r w:rsidRPr="002A1D24"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L</w:t>
            </w:r>
            <w:r w:rsidRPr="002A1D24">
              <w:rPr>
                <w:rFonts w:ascii="Arial" w:eastAsia="ArialUnicodeMS" w:hAnsi="Arial" w:cs="Arial"/>
                <w:sz w:val="16"/>
                <w:szCs w:val="11"/>
                <w:lang w:val="es-ES_tradnl"/>
              </w:rPr>
              <w:t>pA</w:t>
            </w:r>
            <w:r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=</w:t>
            </w:r>
            <w:r w:rsidRPr="00110497"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80</w:t>
            </w:r>
            <w:r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 xml:space="preserve"> 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дБ</w:t>
            </w:r>
            <w:r w:rsidRPr="002A1D24"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(A), K</w:t>
            </w:r>
            <w:r w:rsidRPr="002A1D24">
              <w:rPr>
                <w:rFonts w:ascii="Arial" w:eastAsia="ArialUnicodeMS" w:hAnsi="Arial" w:cs="Arial"/>
                <w:sz w:val="16"/>
                <w:szCs w:val="11"/>
                <w:lang w:val="es-ES_tradnl"/>
              </w:rPr>
              <w:t>pA</w:t>
            </w:r>
            <w:r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 xml:space="preserve">= 3 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дБ</w:t>
            </w:r>
            <w:r w:rsidRPr="002A1D24"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(A)</w:t>
            </w:r>
          </w:p>
        </w:tc>
      </w:tr>
      <w:tr w:rsidR="00A24385" w:rsidRPr="00132FA5" w:rsidTr="00A24385">
        <w:tc>
          <w:tcPr>
            <w:tcW w:w="1970" w:type="dxa"/>
          </w:tcPr>
          <w:p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Измеренный уровень звуковой мощности</w:t>
            </w:r>
          </w:p>
        </w:tc>
        <w:tc>
          <w:tcPr>
            <w:tcW w:w="2992" w:type="dxa"/>
          </w:tcPr>
          <w:p w:rsidR="00A24385" w:rsidRPr="002A1D24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 w:rsidRPr="002A1D24">
              <w:rPr>
                <w:rFonts w:ascii="Arial" w:eastAsia="ArialUnicodeMS" w:hAnsi="Arial" w:cs="Arial"/>
                <w:sz w:val="16"/>
                <w:szCs w:val="14"/>
              </w:rPr>
              <w:t>L</w:t>
            </w:r>
            <w:r w:rsidRPr="002A1D24">
              <w:rPr>
                <w:rFonts w:ascii="Arial" w:eastAsia="ArialUnicodeMS" w:hAnsi="Arial" w:cs="Arial"/>
                <w:sz w:val="16"/>
                <w:szCs w:val="11"/>
              </w:rPr>
              <w:t>wA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=96.0 дБ</w:t>
            </w:r>
            <w:r w:rsidRPr="002A1D24">
              <w:rPr>
                <w:rFonts w:ascii="Arial" w:eastAsia="ArialUnicodeMS" w:hAnsi="Arial" w:cs="Arial"/>
                <w:sz w:val="16"/>
                <w:szCs w:val="14"/>
              </w:rPr>
              <w:t>(A)</w:t>
            </w:r>
          </w:p>
        </w:tc>
      </w:tr>
      <w:tr w:rsidR="00A24385" w:rsidRPr="00B04D10" w:rsidTr="00A24385">
        <w:trPr>
          <w:trHeight w:val="524"/>
        </w:trPr>
        <w:tc>
          <w:tcPr>
            <w:tcW w:w="1970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 w:rsidRPr="00C04551">
              <w:rPr>
                <w:rFonts w:ascii="Arial" w:hAnsi="Arial" w:cs="Arial"/>
                <w:sz w:val="16"/>
              </w:rPr>
              <w:t>Гарантируемый уровень звуковой мощности</w:t>
            </w:r>
          </w:p>
        </w:tc>
        <w:tc>
          <w:tcPr>
            <w:tcW w:w="2992" w:type="dxa"/>
          </w:tcPr>
          <w:p w:rsidR="00A24385" w:rsidRPr="002A1D24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2A1D24">
              <w:rPr>
                <w:rFonts w:ascii="Arial" w:eastAsia="ArialUnicodeMS" w:hAnsi="Arial" w:cs="Arial"/>
                <w:sz w:val="16"/>
                <w:szCs w:val="14"/>
              </w:rPr>
              <w:t>L</w:t>
            </w:r>
            <w:r w:rsidRPr="002A1D24">
              <w:rPr>
                <w:rFonts w:ascii="Arial" w:eastAsia="ArialUnicodeMS" w:hAnsi="Arial" w:cs="Arial"/>
                <w:sz w:val="16"/>
                <w:szCs w:val="11"/>
              </w:rPr>
              <w:t>wA.d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= 96 дБ</w:t>
            </w:r>
            <w:r w:rsidRPr="002A1D24">
              <w:rPr>
                <w:rFonts w:ascii="Arial" w:eastAsia="ArialUnicodeMS" w:hAnsi="Arial" w:cs="Arial"/>
                <w:sz w:val="16"/>
                <w:szCs w:val="14"/>
              </w:rPr>
              <w:t>(A)</w:t>
            </w:r>
          </w:p>
        </w:tc>
      </w:tr>
      <w:tr w:rsidR="00A24385" w:rsidRPr="00B04D10" w:rsidTr="00A24385">
        <w:trPr>
          <w:trHeight w:val="249"/>
        </w:trPr>
        <w:tc>
          <w:tcPr>
            <w:tcW w:w="1970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Уровень вибраций</w:t>
            </w:r>
          </w:p>
        </w:tc>
        <w:tc>
          <w:tcPr>
            <w:tcW w:w="2992" w:type="dxa"/>
          </w:tcPr>
          <w:p w:rsidR="00A24385" w:rsidRPr="003A4D56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20"/>
                <w:vertAlign w:val="superscript"/>
                <w:lang w:val="en-US"/>
              </w:rPr>
            </w:pPr>
            <w:r>
              <w:rPr>
                <w:rFonts w:ascii="Arial" w:eastAsia="ArialUnicodeMS" w:hAnsi="Arial" w:cs="Arial"/>
                <w:sz w:val="16"/>
                <w:szCs w:val="14"/>
              </w:rPr>
              <w:t>3</w:t>
            </w:r>
            <w:r w:rsidRPr="003A4D56">
              <w:rPr>
                <w:rFonts w:ascii="Arial" w:eastAsia="ArialUnicodeMS" w:hAnsi="Arial" w:cs="Arial"/>
                <w:sz w:val="16"/>
                <w:szCs w:val="14"/>
              </w:rPr>
              <w:t>.</w:t>
            </w:r>
            <w:r>
              <w:rPr>
                <w:rFonts w:ascii="Arial" w:eastAsia="ArialUnicodeMS" w:hAnsi="Arial" w:cs="Arial"/>
                <w:sz w:val="16"/>
                <w:szCs w:val="14"/>
                <w:lang w:val="en-US"/>
              </w:rPr>
              <w:t>5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 xml:space="preserve"> м/с</w:t>
            </w:r>
            <w:r>
              <w:rPr>
                <w:rFonts w:ascii="Arial" w:eastAsia="ArialUnicodeMS" w:hAnsi="Arial" w:cs="Arial"/>
                <w:sz w:val="16"/>
                <w:szCs w:val="11"/>
                <w:vertAlign w:val="superscript"/>
                <w:lang w:val="en-US"/>
              </w:rPr>
              <w:t>2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, k=1.5 м</w:t>
            </w:r>
            <w:r w:rsidRPr="002A1D24">
              <w:rPr>
                <w:rFonts w:ascii="Arial" w:eastAsia="ArialUnicodeMS" w:hAnsi="Arial" w:cs="Arial"/>
                <w:sz w:val="16"/>
                <w:szCs w:val="14"/>
              </w:rPr>
              <w:t>/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с</w:t>
            </w:r>
            <w:r>
              <w:rPr>
                <w:rFonts w:ascii="Arial" w:eastAsia="ArialUnicodeMS" w:hAnsi="Arial" w:cs="Arial"/>
                <w:sz w:val="16"/>
                <w:szCs w:val="14"/>
                <w:vertAlign w:val="superscript"/>
                <w:lang w:val="en-US"/>
              </w:rPr>
              <w:t>2</w:t>
            </w:r>
          </w:p>
        </w:tc>
      </w:tr>
      <w:tr w:rsidR="00A24385" w:rsidRPr="00B04D10" w:rsidTr="00A24385">
        <w:trPr>
          <w:trHeight w:val="249"/>
        </w:trPr>
        <w:tc>
          <w:tcPr>
            <w:tcW w:w="1970" w:type="dxa"/>
          </w:tcPr>
          <w:p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Модель аккумуляторного источника питания</w:t>
            </w:r>
          </w:p>
        </w:tc>
        <w:tc>
          <w:tcPr>
            <w:tcW w:w="2992" w:type="dxa"/>
          </w:tcPr>
          <w:p w:rsidR="00A24385" w:rsidRPr="00A24385" w:rsidRDefault="00A24385" w:rsidP="00A24385">
            <w:pPr>
              <w:pStyle w:val="aa"/>
              <w:ind w:left="0" w:right="34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>
              <w:rPr>
                <w:rFonts w:ascii="Arial" w:eastAsia="ArialUnicodeMS" w:hAnsi="Arial" w:cs="Arial"/>
                <w:sz w:val="16"/>
                <w:szCs w:val="14"/>
              </w:rPr>
              <w:t>29717/29727</w:t>
            </w:r>
          </w:p>
        </w:tc>
      </w:tr>
      <w:tr w:rsidR="00A24385" w:rsidRPr="00B04D10" w:rsidTr="00A24385">
        <w:trPr>
          <w:trHeight w:val="249"/>
        </w:trPr>
        <w:tc>
          <w:tcPr>
            <w:tcW w:w="1970" w:type="dxa"/>
          </w:tcPr>
          <w:p w:rsidR="00A24385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Модель зарядного устройства</w:t>
            </w:r>
          </w:p>
        </w:tc>
        <w:tc>
          <w:tcPr>
            <w:tcW w:w="2992" w:type="dxa"/>
          </w:tcPr>
          <w:p w:rsidR="00A24385" w:rsidRDefault="00A24385" w:rsidP="00A24385">
            <w:pPr>
              <w:pStyle w:val="aa"/>
              <w:ind w:left="0" w:right="34"/>
              <w:rPr>
                <w:rFonts w:ascii="Arial" w:eastAsia="ArialUnicodeMS" w:hAnsi="Arial" w:cs="Arial"/>
                <w:sz w:val="16"/>
                <w:szCs w:val="14"/>
              </w:rPr>
            </w:pPr>
            <w:r>
              <w:rPr>
                <w:rFonts w:ascii="Arial" w:eastAsia="ArialUnicodeMS" w:hAnsi="Arial" w:cs="Arial"/>
                <w:sz w:val="16"/>
                <w:szCs w:val="14"/>
              </w:rPr>
              <w:t>29417/29447</w:t>
            </w:r>
          </w:p>
        </w:tc>
      </w:tr>
    </w:tbl>
    <w:p w:rsidR="00A24385" w:rsidRDefault="00A24385" w:rsidP="00A24385"/>
    <w:p w:rsidR="00C04551" w:rsidRDefault="00DA1E32" w:rsidP="00A24385">
      <w:pPr>
        <w:ind w:left="-851"/>
      </w:pPr>
      <w:r>
        <w:rPr>
          <w:rFonts w:ascii="Arial" w:hAnsi="Arial" w:cs="Arial"/>
          <w:b/>
          <w:noProof/>
          <w:sz w:val="16"/>
          <w:szCs w:val="32"/>
          <w:lang w:val="en-US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10160</wp:posOffset>
                </wp:positionV>
                <wp:extent cx="2372360" cy="224790"/>
                <wp:effectExtent l="0" t="0" r="11430" b="3810"/>
                <wp:wrapNone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631" w:rsidRPr="00497E0C" w:rsidRDefault="00F13631" w:rsidP="00A243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:rsidR="00F13631" w:rsidRDefault="00F13631" w:rsidP="00A24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8" o:spid="_x0000_s1028" type="#_x0000_t202" style="position:absolute;left:0;text-align:left;margin-left:1.05pt;margin-top:.8pt;width:186.8pt;height:17.7pt;z-index:251723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" stroked="f">
                <v:textbox>
                  <w:txbxContent>
                    <w:p w:rsidR="00F13631" w:rsidRPr="00497E0C" w:rsidRDefault="00F13631" w:rsidP="00A2438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Уровень шума.</w:t>
                      </w:r>
                    </w:p>
                    <w:p w:rsidR="00F13631" w:rsidRDefault="00F13631" w:rsidP="00A24385"/>
                  </w:txbxContent>
                </v:textbox>
              </v:shape>
            </w:pict>
          </mc:Fallback>
        </mc:AlternateContent>
      </w:r>
      <w:r w:rsidR="00A24385" w:rsidRPr="00F31A41">
        <w:rPr>
          <w:noProof/>
          <w:lang w:val="en-US" w:eastAsia="ru-RU"/>
        </w:rPr>
        <w:drawing>
          <wp:inline distT="0" distB="0" distL="0" distR="0">
            <wp:extent cx="537541" cy="405410"/>
            <wp:effectExtent l="19050" t="0" r="0" b="0"/>
            <wp:docPr id="6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1" cy="41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8E2" w:rsidRDefault="00F618E2"/>
    <w:p w:rsidR="00CB4BDA" w:rsidRDefault="00CB4BDA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110497" w:rsidRPr="005C057F" w:rsidTr="00F13631">
        <w:trPr>
          <w:trHeight w:val="14873"/>
        </w:trPr>
        <w:tc>
          <w:tcPr>
            <w:tcW w:w="5224" w:type="dxa"/>
          </w:tcPr>
          <w:p w:rsidR="00110497" w:rsidRPr="00C20A8B" w:rsidRDefault="00110497" w:rsidP="00F1363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:rsidR="00110497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:rsidR="00110497" w:rsidRPr="00C20A8B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110497" w:rsidRPr="00C20A8B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110497" w:rsidRPr="00497E0C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:rsidR="00110497" w:rsidRPr="00497E0C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:rsidR="00110497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:rsidR="00110497" w:rsidRPr="00C20A8B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:rsidR="00110497" w:rsidRDefault="00110497" w:rsidP="00F13631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110497" w:rsidRPr="005C057F" w:rsidRDefault="00110497" w:rsidP="00F13631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B4BDA" w:rsidRDefault="00CB4BDA" w:rsidP="00CB4BDA">
      <w:pPr>
        <w:tabs>
          <w:tab w:val="left" w:pos="3795"/>
        </w:tabs>
        <w:ind w:left="-567"/>
        <w:jc w:val="both"/>
      </w:pPr>
      <w:r>
        <w:lastRenderedPageBreak/>
        <w:t>Инструмент ручной электрифицированный, торговых марок «Greenworks Tools», «Greenworks»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val="en-US" w:eastAsia="ru-RU"/>
        </w:rPr>
        <w:drawing>
          <wp:inline distT="0" distB="0" distL="0" distR="0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"Чанчжоу Глоуб Ко., Лтд."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213000, Китайская Народная Республика, провинция Цзянсу, округ Чанчжоу, район Чжунлоу, шоссе Тсинганг 65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119049, Российская Федерация, город Москва, Якиманский переулок, д.6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</w:rPr>
        <w:t xml:space="preserve">Импортер в Республику Беларусь: Совместное предприятие СКАНЛИНК-ООО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  <w:spacing w:val="-1"/>
        </w:rPr>
        <w:t>Адрес:</w:t>
      </w:r>
      <w:r w:rsidRPr="00CB4BDA">
        <w:rPr>
          <w:rFonts w:eastAsia="SimSun"/>
          <w:color w:val="000000" w:themeColor="text1"/>
          <w:spacing w:val="-2"/>
        </w:rPr>
        <w:t xml:space="preserve">  </w:t>
      </w:r>
      <w:r w:rsidRPr="00CB4BDA">
        <w:rPr>
          <w:rFonts w:eastAsia="SimSun"/>
          <w:color w:val="000000" w:themeColor="text1"/>
        </w:rPr>
        <w:t xml:space="preserve">г. Минск, 4-ый пер. Монтажников д.5-16. т.234-99-99   </w:t>
      </w:r>
    </w:p>
    <w:p w:rsidR="00CB4BDA" w:rsidRPr="00110497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</w:rPr>
        <w:t>факс</w:t>
      </w:r>
      <w:r w:rsidRPr="00110497">
        <w:rPr>
          <w:rFonts w:eastAsia="SimSun"/>
          <w:color w:val="000000" w:themeColor="text1"/>
        </w:rPr>
        <w:t xml:space="preserve"> 238-04-04    </w:t>
      </w:r>
    </w:p>
    <w:p w:rsidR="00CB4BDA" w:rsidRPr="00110497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  <w:lang w:val="en-US"/>
        </w:rPr>
        <w:t>e</w:t>
      </w:r>
      <w:r w:rsidRPr="00110497">
        <w:rPr>
          <w:rFonts w:eastAsia="SimSun"/>
          <w:color w:val="000000" w:themeColor="text1"/>
        </w:rPr>
        <w:t>-</w:t>
      </w:r>
      <w:r w:rsidRPr="00CB4BDA">
        <w:rPr>
          <w:rFonts w:eastAsia="SimSun"/>
          <w:color w:val="000000" w:themeColor="text1"/>
          <w:lang w:val="en-US"/>
        </w:rPr>
        <w:t>mail</w:t>
      </w:r>
      <w:r w:rsidRPr="00110497">
        <w:rPr>
          <w:rFonts w:eastAsia="SimSun"/>
          <w:color w:val="000000" w:themeColor="text1"/>
        </w:rPr>
        <w:t xml:space="preserve">: </w:t>
      </w:r>
      <w:hyperlink r:id="rId29" w:history="1">
        <w:r w:rsidRPr="008A6612">
          <w:rPr>
            <w:rFonts w:eastAsia="SimSun"/>
            <w:color w:val="000000" w:themeColor="text1"/>
            <w:u w:val="single"/>
            <w:lang w:val="en-US"/>
          </w:rPr>
          <w:t>opt</w:t>
        </w:r>
        <w:r w:rsidRPr="00110497">
          <w:rPr>
            <w:rFonts w:eastAsia="SimSun"/>
            <w:color w:val="000000" w:themeColor="text1"/>
            <w:u w:val="single"/>
          </w:rPr>
          <w:t>@</w:t>
        </w:r>
        <w:r w:rsidRPr="008A6612">
          <w:rPr>
            <w:rFonts w:eastAsia="SimSun"/>
            <w:color w:val="000000" w:themeColor="text1"/>
            <w:u w:val="single"/>
            <w:lang w:val="en-US"/>
          </w:rPr>
          <w:t>scanlink</w:t>
        </w:r>
        <w:r w:rsidRPr="00110497">
          <w:rPr>
            <w:rFonts w:eastAsia="SimSun"/>
            <w:color w:val="000000" w:themeColor="text1"/>
            <w:u w:val="single"/>
          </w:rPr>
          <w:t>.</w:t>
        </w:r>
        <w:r w:rsidRPr="008A6612">
          <w:rPr>
            <w:rFonts w:eastAsia="SimSun"/>
            <w:color w:val="000000" w:themeColor="text1"/>
            <w:u w:val="single"/>
            <w:lang w:val="en-US"/>
          </w:rPr>
          <w:t>by</w:t>
        </w:r>
      </w:hyperlink>
    </w:p>
    <w:p w:rsidR="00CB4BDA" w:rsidRPr="00110497" w:rsidRDefault="00CB4BDA" w:rsidP="00CB4BDA">
      <w:pPr>
        <w:ind w:left="-426"/>
        <w:rPr>
          <w:color w:val="000000" w:themeColor="text1"/>
        </w:rPr>
      </w:pPr>
    </w:p>
    <w:p w:rsidR="00CB4BDA" w:rsidRPr="00CB4BDA" w:rsidRDefault="00CB4BDA" w:rsidP="00CB4BDA">
      <w:pPr>
        <w:spacing w:before="3" w:after="60" w:line="240" w:lineRule="auto"/>
        <w:ind w:left="112"/>
        <w:jc w:val="center"/>
        <w:rPr>
          <w:rFonts w:eastAsia="SimSun"/>
          <w:b/>
          <w:spacing w:val="-1"/>
          <w:sz w:val="20"/>
          <w:szCs w:val="20"/>
        </w:rPr>
      </w:pPr>
      <w:r w:rsidRPr="00CB4BDA">
        <w:rPr>
          <w:rFonts w:eastAsia="SimSun"/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7"/>
        <w:gridCol w:w="1889"/>
        <w:gridCol w:w="1559"/>
        <w:gridCol w:w="3812"/>
        <w:gridCol w:w="1793"/>
      </w:tblGrid>
      <w:tr w:rsidR="00CB4BDA" w:rsidRPr="00CB4BDA" w:rsidTr="003D0A4F">
        <w:trPr>
          <w:trHeight w:val="38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Nп</w:t>
            </w:r>
          </w:p>
        </w:tc>
        <w:tc>
          <w:tcPr>
            <w:tcW w:w="1745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Гринев А.А.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Интертулс -ДВ-  СЦ Молоток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:rsidTr="003D0A4F">
        <w:trPr>
          <w:trHeight w:val="32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Рионская, д.8А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:rsidTr="003D0A4F">
        <w:trPr>
          <w:trHeight w:val="34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:rsidTr="003D0A4F">
        <w:trPr>
          <w:trHeight w:val="26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Семенов А.Ю.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г.Воронеж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г.Екатеринбург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Васильев А.С.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"Кпасное Колесо"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Конарев В.А.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г.Краснодар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Кухарчук Т.П.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г.Москва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121471,Москва,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Царева Н.П.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г.Нижний Новгород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Сормовское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г.Новосибирск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Сакена Сейфуллина, дом № 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( 4862 ) 54-12-12 доб 132, 8-960-650-30-00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Ростов на Дону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г.Санкт Петербург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190013,  г, Санкт-Петербург</w:t>
            </w:r>
            <w:r w:rsidRPr="00CB4BDA">
              <w:rPr>
                <w:rFonts w:ascii="Times New Roman" w:hAnsi="Times New Roman" w:cs="Times New Roman"/>
              </w:rPr>
              <w:t>, Заставская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Электро"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Колоколов Дмитрий </w:t>
            </w:r>
            <w:r w:rsidRPr="00CB4BDA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Никитина Н.В.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"Профинструмент"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Романов Р.А.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г.Тула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300005 ,г.</w:t>
            </w:r>
            <w:r>
              <w:rPr>
                <w:rFonts w:ascii="Times New Roman" w:hAnsi="Times New Roman" w:cs="Times New Roman"/>
              </w:rPr>
              <w:t xml:space="preserve"> Тула , ул. Павшинский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"Технодок"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г.Тюмень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Вологжин Григорий Сергеевич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:rsidTr="003D0A4F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Апалькова Д.П.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г.Челябинск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:rsidTr="003D0A4F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Ламед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Алмааты  Казахстан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244-64-46  8(727) 293-34-53</w:t>
            </w:r>
          </w:p>
        </w:tc>
      </w:tr>
      <w:tr w:rsidR="00CB4BDA" w:rsidRPr="00CB4BDA" w:rsidTr="003D0A4F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"Сканлинк"-ООО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:rsidR="00CB4BDA" w:rsidRDefault="00CB4BDA" w:rsidP="00CB4BDA">
      <w:pPr>
        <w:ind w:left="-426"/>
        <w:rPr>
          <w:color w:val="000000" w:themeColor="text1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b/>
          <w:sz w:val="22"/>
        </w:rPr>
      </w:pPr>
      <w:r w:rsidRPr="00497E0C">
        <w:rPr>
          <w:rFonts w:eastAsia="SimSun"/>
          <w:b/>
          <w:color w:val="1F1F1F"/>
        </w:rPr>
        <w:t>Запрещается выбрасывать электроинструмент вместе с бытовыми отходами!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В других обстоятельствах:</w:t>
      </w:r>
    </w:p>
    <w:p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1" w:after="60" w:line="24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Дата производства указана на этикетке устройства в формате: Месяц / Число / Год.</w:t>
      </w: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rFonts w:eastAsia="SimSun"/>
          <w:b/>
          <w:sz w:val="22"/>
        </w:rPr>
      </w:pPr>
      <w:r>
        <w:rPr>
          <w:rFonts w:eastAsia="SimSun"/>
          <w:b/>
          <w:color w:val="1F1F1F"/>
        </w:rPr>
        <w:t>В</w:t>
      </w:r>
      <w:r w:rsidRPr="00497E0C">
        <w:rPr>
          <w:rFonts w:eastAsia="SimSun"/>
          <w:b/>
          <w:color w:val="1F1F1F"/>
        </w:rPr>
        <w:t>НИМАНИЕ!!!</w:t>
      </w:r>
    </w:p>
    <w:p w:rsidR="00CB4BDA" w:rsidRPr="00497E0C" w:rsidRDefault="00CB4BDA" w:rsidP="00CB4BDA">
      <w:pPr>
        <w:spacing w:after="60" w:line="264" w:lineRule="auto"/>
        <w:ind w:left="-851" w:right="-144"/>
        <w:jc w:val="both"/>
        <w:rPr>
          <w:rFonts w:eastAsia="SimSun"/>
          <w:b/>
        </w:rPr>
      </w:pPr>
      <w:r w:rsidRPr="00497E0C">
        <w:rPr>
          <w:rFonts w:eastAsia="SimSun"/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631" w:rsidRDefault="00F13631" w:rsidP="008D275F">
      <w:pPr>
        <w:spacing w:after="0" w:line="240" w:lineRule="auto"/>
      </w:pPr>
      <w:r>
        <w:separator/>
      </w:r>
    </w:p>
  </w:endnote>
  <w:endnote w:type="continuationSeparator" w:id="0">
    <w:p w:rsidR="00F13631" w:rsidRDefault="00F13631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631" w:rsidRDefault="00F13631" w:rsidP="008D275F">
      <w:pPr>
        <w:spacing w:after="0" w:line="240" w:lineRule="auto"/>
      </w:pPr>
      <w:r>
        <w:separator/>
      </w:r>
    </w:p>
  </w:footnote>
  <w:footnote w:type="continuationSeparator" w:id="0">
    <w:p w:rsidR="00F13631" w:rsidRDefault="00F13631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E2579"/>
    <w:multiLevelType w:val="hybridMultilevel"/>
    <w:tmpl w:val="B3FEBE48"/>
    <w:lvl w:ilvl="0" w:tplc="EA86D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D5D8C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346B19"/>
    <w:multiLevelType w:val="hybridMultilevel"/>
    <w:tmpl w:val="CD9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B5326"/>
    <w:multiLevelType w:val="hybridMultilevel"/>
    <w:tmpl w:val="1ED08BEA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600BF"/>
    <w:multiLevelType w:val="hybridMultilevel"/>
    <w:tmpl w:val="C9FE991A"/>
    <w:lvl w:ilvl="0" w:tplc="7124E4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13CE736E"/>
    <w:multiLevelType w:val="hybridMultilevel"/>
    <w:tmpl w:val="5AFA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2CA673E"/>
    <w:multiLevelType w:val="hybridMultilevel"/>
    <w:tmpl w:val="E3223372"/>
    <w:lvl w:ilvl="0" w:tplc="09E62A1C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>
    <w:nsid w:val="22EE4E4E"/>
    <w:multiLevelType w:val="hybridMultilevel"/>
    <w:tmpl w:val="9ED831B6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717165"/>
    <w:multiLevelType w:val="hybridMultilevel"/>
    <w:tmpl w:val="0C823D0A"/>
    <w:lvl w:ilvl="0" w:tplc="5E3A315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8">
    <w:nsid w:val="26F83D3F"/>
    <w:multiLevelType w:val="hybridMultilevel"/>
    <w:tmpl w:val="EFBC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E245B8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C5E15"/>
    <w:multiLevelType w:val="hybridMultilevel"/>
    <w:tmpl w:val="26FCEF5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4058FD"/>
    <w:multiLevelType w:val="hybridMultilevel"/>
    <w:tmpl w:val="74265D56"/>
    <w:lvl w:ilvl="0" w:tplc="F626AF8E">
      <w:start w:val="3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4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324369A5"/>
    <w:multiLevelType w:val="hybridMultilevel"/>
    <w:tmpl w:val="766E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61C37"/>
    <w:multiLevelType w:val="hybridMultilevel"/>
    <w:tmpl w:val="6F80F3D2"/>
    <w:lvl w:ilvl="0" w:tplc="C9E83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8F392F"/>
    <w:multiLevelType w:val="hybridMultilevel"/>
    <w:tmpl w:val="0C58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3863F4"/>
    <w:multiLevelType w:val="hybridMultilevel"/>
    <w:tmpl w:val="CB72859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B243A7"/>
    <w:multiLevelType w:val="hybridMultilevel"/>
    <w:tmpl w:val="06B0E1A0"/>
    <w:lvl w:ilvl="0" w:tplc="8B3CDE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49E80243"/>
    <w:multiLevelType w:val="hybridMultilevel"/>
    <w:tmpl w:val="FF146F2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DF783F"/>
    <w:multiLevelType w:val="hybridMultilevel"/>
    <w:tmpl w:val="347E54A4"/>
    <w:lvl w:ilvl="0" w:tplc="966405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>
    <w:nsid w:val="4E63791D"/>
    <w:multiLevelType w:val="hybridMultilevel"/>
    <w:tmpl w:val="1F5454A2"/>
    <w:lvl w:ilvl="0" w:tplc="182CC22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4">
    <w:nsid w:val="4EA12EAC"/>
    <w:multiLevelType w:val="hybridMultilevel"/>
    <w:tmpl w:val="838AD5B4"/>
    <w:lvl w:ilvl="0" w:tplc="7AC2CA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76368A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B40EDF"/>
    <w:multiLevelType w:val="hybridMultilevel"/>
    <w:tmpl w:val="26E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CF0F23"/>
    <w:multiLevelType w:val="hybridMultilevel"/>
    <w:tmpl w:val="D570C39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1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0D6B64"/>
    <w:multiLevelType w:val="hybridMultilevel"/>
    <w:tmpl w:val="689E0E64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945F6E"/>
    <w:multiLevelType w:val="hybridMultilevel"/>
    <w:tmpl w:val="B95E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297D6E"/>
    <w:multiLevelType w:val="hybridMultilevel"/>
    <w:tmpl w:val="B698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>
    <w:nsid w:val="6A9F1AE4"/>
    <w:multiLevelType w:val="hybridMultilevel"/>
    <w:tmpl w:val="A74E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24"/>
  </w:num>
  <w:num w:numId="4">
    <w:abstractNumId w:val="10"/>
  </w:num>
  <w:num w:numId="5">
    <w:abstractNumId w:val="47"/>
  </w:num>
  <w:num w:numId="6">
    <w:abstractNumId w:val="40"/>
  </w:num>
  <w:num w:numId="7">
    <w:abstractNumId w:val="9"/>
  </w:num>
  <w:num w:numId="8">
    <w:abstractNumId w:val="1"/>
  </w:num>
  <w:num w:numId="9">
    <w:abstractNumId w:val="31"/>
  </w:num>
  <w:num w:numId="10">
    <w:abstractNumId w:val="32"/>
  </w:num>
  <w:num w:numId="11">
    <w:abstractNumId w:val="14"/>
  </w:num>
  <w:num w:numId="12">
    <w:abstractNumId w:val="36"/>
  </w:num>
  <w:num w:numId="13">
    <w:abstractNumId w:val="30"/>
  </w:num>
  <w:num w:numId="14">
    <w:abstractNumId w:val="29"/>
  </w:num>
  <w:num w:numId="15">
    <w:abstractNumId w:val="6"/>
  </w:num>
  <w:num w:numId="16">
    <w:abstractNumId w:val="34"/>
  </w:num>
  <w:num w:numId="17">
    <w:abstractNumId w:val="17"/>
  </w:num>
  <w:num w:numId="18">
    <w:abstractNumId w:val="5"/>
  </w:num>
  <w:num w:numId="19">
    <w:abstractNumId w:val="21"/>
  </w:num>
  <w:num w:numId="20">
    <w:abstractNumId w:val="35"/>
  </w:num>
  <w:num w:numId="21">
    <w:abstractNumId w:val="45"/>
  </w:num>
  <w:num w:numId="22">
    <w:abstractNumId w:val="7"/>
  </w:num>
  <w:num w:numId="23">
    <w:abstractNumId w:val="43"/>
  </w:num>
  <w:num w:numId="24">
    <w:abstractNumId w:val="27"/>
  </w:num>
  <w:num w:numId="25">
    <w:abstractNumId w:val="18"/>
  </w:num>
  <w:num w:numId="26">
    <w:abstractNumId w:val="3"/>
  </w:num>
  <w:num w:numId="27">
    <w:abstractNumId w:val="16"/>
  </w:num>
  <w:num w:numId="28">
    <w:abstractNumId w:val="11"/>
  </w:num>
  <w:num w:numId="29">
    <w:abstractNumId w:val="41"/>
  </w:num>
  <w:num w:numId="30">
    <w:abstractNumId w:val="26"/>
  </w:num>
  <w:num w:numId="31">
    <w:abstractNumId w:val="19"/>
  </w:num>
  <w:num w:numId="32">
    <w:abstractNumId w:val="4"/>
  </w:num>
  <w:num w:numId="33">
    <w:abstractNumId w:val="39"/>
  </w:num>
  <w:num w:numId="34">
    <w:abstractNumId w:val="2"/>
  </w:num>
  <w:num w:numId="35">
    <w:abstractNumId w:val="48"/>
  </w:num>
  <w:num w:numId="36">
    <w:abstractNumId w:val="38"/>
  </w:num>
  <w:num w:numId="37">
    <w:abstractNumId w:val="12"/>
  </w:num>
  <w:num w:numId="38">
    <w:abstractNumId w:val="25"/>
  </w:num>
  <w:num w:numId="39">
    <w:abstractNumId w:val="42"/>
  </w:num>
  <w:num w:numId="40">
    <w:abstractNumId w:val="44"/>
  </w:num>
  <w:num w:numId="41">
    <w:abstractNumId w:val="8"/>
  </w:num>
  <w:num w:numId="42">
    <w:abstractNumId w:val="13"/>
  </w:num>
  <w:num w:numId="43">
    <w:abstractNumId w:val="23"/>
  </w:num>
  <w:num w:numId="44">
    <w:abstractNumId w:val="20"/>
  </w:num>
  <w:num w:numId="45">
    <w:abstractNumId w:val="28"/>
  </w:num>
  <w:num w:numId="46">
    <w:abstractNumId w:val="22"/>
  </w:num>
  <w:num w:numId="47">
    <w:abstractNumId w:val="15"/>
  </w:num>
  <w:num w:numId="48">
    <w:abstractNumId w:val="3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5F"/>
    <w:rsid w:val="00097D71"/>
    <w:rsid w:val="000D53DB"/>
    <w:rsid w:val="00110497"/>
    <w:rsid w:val="00175195"/>
    <w:rsid w:val="001863C3"/>
    <w:rsid w:val="00193362"/>
    <w:rsid w:val="0019634E"/>
    <w:rsid w:val="001D2527"/>
    <w:rsid w:val="001E43A4"/>
    <w:rsid w:val="00244781"/>
    <w:rsid w:val="00266211"/>
    <w:rsid w:val="002F7855"/>
    <w:rsid w:val="003912B2"/>
    <w:rsid w:val="00393A92"/>
    <w:rsid w:val="00396EA2"/>
    <w:rsid w:val="003A51E3"/>
    <w:rsid w:val="003B56FA"/>
    <w:rsid w:val="003C7899"/>
    <w:rsid w:val="003D0A4F"/>
    <w:rsid w:val="00404118"/>
    <w:rsid w:val="004124A2"/>
    <w:rsid w:val="00430B0A"/>
    <w:rsid w:val="00464B2E"/>
    <w:rsid w:val="004C42E7"/>
    <w:rsid w:val="004D6B19"/>
    <w:rsid w:val="0058278C"/>
    <w:rsid w:val="00597BB5"/>
    <w:rsid w:val="005A0B34"/>
    <w:rsid w:val="005B7356"/>
    <w:rsid w:val="005E02EF"/>
    <w:rsid w:val="006157F4"/>
    <w:rsid w:val="00617251"/>
    <w:rsid w:val="006176D4"/>
    <w:rsid w:val="006426F7"/>
    <w:rsid w:val="00643CC8"/>
    <w:rsid w:val="00653CA1"/>
    <w:rsid w:val="00675F15"/>
    <w:rsid w:val="00677BA5"/>
    <w:rsid w:val="006F2A26"/>
    <w:rsid w:val="006F535B"/>
    <w:rsid w:val="007A60BF"/>
    <w:rsid w:val="007C7ABB"/>
    <w:rsid w:val="008A6612"/>
    <w:rsid w:val="008D275F"/>
    <w:rsid w:val="00952D75"/>
    <w:rsid w:val="009E080B"/>
    <w:rsid w:val="009F36A4"/>
    <w:rsid w:val="00A24385"/>
    <w:rsid w:val="00AF19A4"/>
    <w:rsid w:val="00B4374A"/>
    <w:rsid w:val="00B54067"/>
    <w:rsid w:val="00B85FD3"/>
    <w:rsid w:val="00B94921"/>
    <w:rsid w:val="00BA2608"/>
    <w:rsid w:val="00BD7DD7"/>
    <w:rsid w:val="00BE198A"/>
    <w:rsid w:val="00C04551"/>
    <w:rsid w:val="00C11FB9"/>
    <w:rsid w:val="00C14778"/>
    <w:rsid w:val="00C26604"/>
    <w:rsid w:val="00C33A51"/>
    <w:rsid w:val="00C55D15"/>
    <w:rsid w:val="00CB4BDA"/>
    <w:rsid w:val="00D3561D"/>
    <w:rsid w:val="00D40394"/>
    <w:rsid w:val="00D43ED6"/>
    <w:rsid w:val="00D50935"/>
    <w:rsid w:val="00D546D2"/>
    <w:rsid w:val="00D57C23"/>
    <w:rsid w:val="00DA1E32"/>
    <w:rsid w:val="00DF3055"/>
    <w:rsid w:val="00EA6BC3"/>
    <w:rsid w:val="00EC5811"/>
    <w:rsid w:val="00EF62A1"/>
    <w:rsid w:val="00F03327"/>
    <w:rsid w:val="00F13631"/>
    <w:rsid w:val="00F1604C"/>
    <w:rsid w:val="00F22F6B"/>
    <w:rsid w:val="00F6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20" Type="http://schemas.openxmlformats.org/officeDocument/2006/relationships/image" Target="media/image13.emf"/><Relationship Id="rId21" Type="http://schemas.openxmlformats.org/officeDocument/2006/relationships/image" Target="media/image14.emf"/><Relationship Id="rId22" Type="http://schemas.openxmlformats.org/officeDocument/2006/relationships/image" Target="media/image15.emf"/><Relationship Id="rId23" Type="http://schemas.openxmlformats.org/officeDocument/2006/relationships/image" Target="media/image16.emf"/><Relationship Id="rId24" Type="http://schemas.openxmlformats.org/officeDocument/2006/relationships/image" Target="media/image17.emf"/><Relationship Id="rId25" Type="http://schemas.openxmlformats.org/officeDocument/2006/relationships/image" Target="media/image18.emf"/><Relationship Id="rId26" Type="http://schemas.openxmlformats.org/officeDocument/2006/relationships/image" Target="media/image19.emf"/><Relationship Id="rId27" Type="http://schemas.openxmlformats.org/officeDocument/2006/relationships/image" Target="media/image20.emf"/><Relationship Id="rId28" Type="http://schemas.openxmlformats.org/officeDocument/2006/relationships/image" Target="media/image21.emf"/><Relationship Id="rId29" Type="http://schemas.openxmlformats.org/officeDocument/2006/relationships/hyperlink" Target="mailto:opt@scanlink.by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image" Target="media/image8.emf"/><Relationship Id="rId16" Type="http://schemas.openxmlformats.org/officeDocument/2006/relationships/image" Target="media/image9.emf"/><Relationship Id="rId17" Type="http://schemas.openxmlformats.org/officeDocument/2006/relationships/image" Target="media/image10.emf"/><Relationship Id="rId18" Type="http://schemas.openxmlformats.org/officeDocument/2006/relationships/image" Target="media/image11.emf"/><Relationship Id="rId19" Type="http://schemas.openxmlformats.org/officeDocument/2006/relationships/image" Target="media/image12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5357</Words>
  <Characters>30538</Characters>
  <Application>Microsoft Macintosh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Alice</cp:lastModifiedBy>
  <cp:revision>2</cp:revision>
  <dcterms:created xsi:type="dcterms:W3CDTF">2019-05-22T13:16:00Z</dcterms:created>
  <dcterms:modified xsi:type="dcterms:W3CDTF">2019-05-22T13:16:00Z</dcterms:modified>
</cp:coreProperties>
</file>